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853A7D" w14:textId="77777777" w:rsidR="00E46B83" w:rsidRPr="004025C7" w:rsidRDefault="00E46B83" w:rsidP="009C6FA6">
      <w:pPr>
        <w:pStyle w:val="aa"/>
        <w:tabs>
          <w:tab w:val="left" w:pos="5812"/>
        </w:tabs>
        <w:ind w:left="480"/>
        <w:rPr>
          <w:color w:val="000000"/>
          <w:sz w:val="24"/>
          <w:szCs w:val="24"/>
        </w:rPr>
      </w:pPr>
      <w:r w:rsidRPr="004025C7">
        <w:rPr>
          <w:color w:val="000000"/>
          <w:sz w:val="24"/>
          <w:szCs w:val="24"/>
        </w:rPr>
        <w:t xml:space="preserve">ДОГОВОР ПОСТАВКИ № </w:t>
      </w:r>
      <w:r w:rsidR="00871415" w:rsidRPr="004025C7">
        <w:rPr>
          <w:color w:val="000000"/>
          <w:sz w:val="24"/>
          <w:szCs w:val="24"/>
        </w:rPr>
        <w:t>__________</w:t>
      </w:r>
    </w:p>
    <w:p w14:paraId="5E8F9799" w14:textId="22DA9295" w:rsidR="00E46B83" w:rsidRPr="004025C7" w:rsidRDefault="00E46B83" w:rsidP="008C6301">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proofErr w:type="gramStart"/>
      <w:r w:rsidR="00871415" w:rsidRPr="004025C7">
        <w:rPr>
          <w:color w:val="000000"/>
        </w:rPr>
        <w:t xml:space="preserve">  </w:t>
      </w:r>
      <w:r w:rsidR="00EC0C58" w:rsidRPr="004025C7">
        <w:rPr>
          <w:color w:val="000000"/>
        </w:rPr>
        <w:t xml:space="preserve"> </w:t>
      </w:r>
      <w:r w:rsidR="00875E8B" w:rsidRPr="004025C7">
        <w:rPr>
          <w:color w:val="000000"/>
        </w:rPr>
        <w:t>«</w:t>
      </w:r>
      <w:proofErr w:type="gramEnd"/>
      <w:r w:rsidR="00875E8B" w:rsidRPr="004025C7">
        <w:rPr>
          <w:color w:val="000000"/>
        </w:rPr>
        <w:t>__</w:t>
      </w:r>
      <w:r w:rsidR="00EC0C58" w:rsidRPr="004025C7">
        <w:rPr>
          <w:color w:val="000000"/>
        </w:rPr>
        <w:t>__</w:t>
      </w:r>
      <w:r w:rsidR="00875E8B" w:rsidRPr="004025C7">
        <w:rPr>
          <w:color w:val="000000"/>
        </w:rPr>
        <w:t>» ______  20</w:t>
      </w:r>
      <w:r w:rsidR="00E14774" w:rsidRPr="004025C7">
        <w:rPr>
          <w:color w:val="000000"/>
        </w:rPr>
        <w:t>2</w:t>
      </w:r>
      <w:r w:rsidR="001B3769">
        <w:rPr>
          <w:color w:val="000000"/>
        </w:rPr>
        <w:t>3</w:t>
      </w:r>
      <w:r w:rsidR="00875E8B" w:rsidRPr="004025C7">
        <w:rPr>
          <w:color w:val="000000"/>
        </w:rPr>
        <w:t xml:space="preserve"> </w:t>
      </w:r>
      <w:r w:rsidR="00EC0C58" w:rsidRPr="004025C7">
        <w:rPr>
          <w:color w:val="000000"/>
        </w:rPr>
        <w:t>г.</w:t>
      </w:r>
    </w:p>
    <w:p w14:paraId="45B7B42E" w14:textId="77777777" w:rsidR="00E46B83" w:rsidRPr="004025C7" w:rsidRDefault="00E46B83" w:rsidP="009C6FA6">
      <w:pPr>
        <w:spacing w:before="120" w:after="120"/>
        <w:rPr>
          <w:color w:val="000000"/>
        </w:rPr>
      </w:pPr>
    </w:p>
    <w:p w14:paraId="20E09486" w14:textId="66594A9D" w:rsidR="00FE1F0C" w:rsidRDefault="00635737" w:rsidP="009C6FA6">
      <w:pPr>
        <w:ind w:firstLine="567"/>
        <w:jc w:val="both"/>
        <w:rPr>
          <w:snapToGrid w:val="0"/>
        </w:rPr>
      </w:pPr>
      <w:r w:rsidRPr="004025C7">
        <w:rPr>
          <w:b/>
          <w:snapToGrid w:val="0"/>
        </w:rPr>
        <w:t xml:space="preserve">Общество с ограниченной ответственностью «МИП-Строй № 1» </w:t>
      </w:r>
      <w:r w:rsidR="000A41ED">
        <w:rPr>
          <w:b/>
          <w:snapToGrid w:val="0"/>
        </w:rPr>
        <w:br/>
      </w:r>
      <w:r w:rsidRPr="004025C7">
        <w:rPr>
          <w:b/>
          <w:snapToGrid w:val="0"/>
        </w:rPr>
        <w:t xml:space="preserve">(ООО «МИП-Строй № 1»),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34048A96" w:rsidR="00E46B83" w:rsidRPr="004025C7" w:rsidRDefault="00635737" w:rsidP="00FE1F0C">
      <w:pPr>
        <w:ind w:firstLine="567"/>
        <w:jc w:val="both"/>
      </w:pPr>
      <w:r w:rsidRPr="004025C7">
        <w:rPr>
          <w:snapToGrid w:val="0"/>
        </w:rPr>
        <w:t>_________________________, именуемое в дальнейшем «Поставщик», в лице _________________________, действующего на основании ____________, с другой стороны, совместно именуемые «Стороны», на основании результатов ___________</w:t>
      </w:r>
      <w:r w:rsidR="00A17391">
        <w:rPr>
          <w:snapToGrid w:val="0"/>
        </w:rPr>
        <w:t>__________</w:t>
      </w:r>
      <w:r w:rsidRPr="004025C7">
        <w:rPr>
          <w:snapToGrid w:val="0"/>
        </w:rPr>
        <w:t>, 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4354A7">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4"/>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4354A7">
      <w:pPr>
        <w:numPr>
          <w:ilvl w:val="1"/>
          <w:numId w:val="4"/>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4354A7">
      <w:pPr>
        <w:widowControl w:val="0"/>
        <w:numPr>
          <w:ilvl w:val="1"/>
          <w:numId w:val="4"/>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4354A7">
      <w:pPr>
        <w:widowControl w:val="0"/>
        <w:numPr>
          <w:ilvl w:val="1"/>
          <w:numId w:val="4"/>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05A84B08" w14:textId="77777777" w:rsidR="00394B72" w:rsidRPr="000C12FE"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394B72" w:rsidRPr="000C12FE">
        <w:rPr>
          <w:b/>
          <w:bCs/>
          <w:color w:val="000000"/>
        </w:rPr>
        <w:t xml:space="preserve">Место поставки </w:t>
      </w:r>
      <w:r w:rsidR="00394B72" w:rsidRPr="000C12FE">
        <w:rPr>
          <w:bCs/>
        </w:rPr>
        <w:t>– место нахождения Покупателя; место, указанное Покупателем; объект строительства, указанный Покупателем.</w:t>
      </w:r>
    </w:p>
    <w:p w14:paraId="32CAD397" w14:textId="24533006"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4354A7">
      <w:pPr>
        <w:widowControl w:val="0"/>
        <w:numPr>
          <w:ilvl w:val="1"/>
          <w:numId w:val="4"/>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13130CE" w14:textId="77777777" w:rsidR="00FA4983" w:rsidRPr="00250C06" w:rsidRDefault="00DB52D0" w:rsidP="00FA4983">
      <w:pPr>
        <w:widowControl w:val="0"/>
        <w:numPr>
          <w:ilvl w:val="1"/>
          <w:numId w:val="4"/>
        </w:numPr>
        <w:tabs>
          <w:tab w:val="left" w:pos="993"/>
          <w:tab w:val="left" w:pos="1276"/>
        </w:tabs>
        <w:autoSpaceDE w:val="0"/>
        <w:ind w:left="0" w:firstLine="567"/>
        <w:jc w:val="both"/>
      </w:pPr>
      <w:r w:rsidRPr="00FA4983">
        <w:rPr>
          <w:b/>
          <w:bCs/>
          <w:color w:val="000000"/>
        </w:rPr>
        <w:t>Объект</w:t>
      </w:r>
      <w:r w:rsidRPr="00FA4983">
        <w:rPr>
          <w:bCs/>
          <w:color w:val="000000"/>
        </w:rPr>
        <w:t xml:space="preserve"> – </w:t>
      </w:r>
      <w:r w:rsidR="00FA4983">
        <w:rPr>
          <w:bCs/>
          <w:color w:val="000000"/>
        </w:rPr>
        <w:t>«Электродепо «Южное» («Братеево-2»).</w:t>
      </w:r>
    </w:p>
    <w:p w14:paraId="372A5785" w14:textId="788C9E09" w:rsidR="00990DB2" w:rsidRPr="00773E69" w:rsidRDefault="00990DB2" w:rsidP="00FA4983">
      <w:pPr>
        <w:widowControl w:val="0"/>
        <w:numPr>
          <w:ilvl w:val="1"/>
          <w:numId w:val="4"/>
        </w:numPr>
        <w:tabs>
          <w:tab w:val="left" w:pos="993"/>
          <w:tab w:val="left" w:pos="1276"/>
        </w:tabs>
        <w:autoSpaceDE w:val="0"/>
        <w:ind w:left="0" w:firstLine="567"/>
        <w:jc w:val="both"/>
      </w:pPr>
      <w:r w:rsidRPr="00FA4983">
        <w:rPr>
          <w:b/>
          <w:bCs/>
          <w:color w:val="212121"/>
          <w:shd w:val="clear" w:color="auto" w:fill="FFFFFF"/>
        </w:rPr>
        <w:t>Партия товара – </w:t>
      </w:r>
      <w:r w:rsidRPr="00FA4983">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3764FB00" w:rsidR="00250E50" w:rsidRPr="004025C7" w:rsidRDefault="00250E50" w:rsidP="00DD6702">
      <w:pPr>
        <w:widowControl w:val="0"/>
        <w:tabs>
          <w:tab w:val="left" w:pos="993"/>
          <w:tab w:val="left" w:pos="1276"/>
        </w:tabs>
        <w:autoSpaceDE w:val="0"/>
        <w:ind w:firstLine="567"/>
        <w:jc w:val="both"/>
      </w:pPr>
      <w:r w:rsidRPr="004025C7">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4354A7">
      <w:pPr>
        <w:numPr>
          <w:ilvl w:val="0"/>
          <w:numId w:val="3"/>
        </w:numPr>
        <w:tabs>
          <w:tab w:val="left" w:pos="993"/>
        </w:tabs>
        <w:ind w:left="0" w:firstLine="567"/>
        <w:jc w:val="center"/>
        <w:rPr>
          <w:b/>
        </w:rPr>
      </w:pPr>
      <w:r w:rsidRPr="004025C7">
        <w:rPr>
          <w:b/>
        </w:rPr>
        <w:t>Предмет Договора</w:t>
      </w:r>
    </w:p>
    <w:p w14:paraId="6351DDC6" w14:textId="193FFD4B" w:rsidR="00635737" w:rsidRPr="00FA4983" w:rsidRDefault="00635737" w:rsidP="00FA4983">
      <w:pPr>
        <w:pStyle w:val="aff3"/>
        <w:numPr>
          <w:ilvl w:val="1"/>
          <w:numId w:val="3"/>
        </w:numPr>
        <w:tabs>
          <w:tab w:val="left" w:pos="1134"/>
        </w:tabs>
        <w:ind w:left="0" w:firstLine="567"/>
        <w:jc w:val="both"/>
        <w:rPr>
          <w:bCs/>
          <w:color w:val="000000"/>
        </w:rPr>
      </w:pPr>
      <w:r w:rsidRPr="00FA4983">
        <w:rPr>
          <w:color w:val="000000"/>
        </w:rPr>
        <w:t xml:space="preserve">Поставщик обязуется </w:t>
      </w:r>
      <w:r w:rsidRPr="00FA4983">
        <w:rPr>
          <w:rFonts w:eastAsia="Calibri"/>
          <w:color w:val="000000"/>
        </w:rPr>
        <w:t xml:space="preserve">передать </w:t>
      </w:r>
      <w:r w:rsidRPr="00FA4983">
        <w:rPr>
          <w:color w:val="000000"/>
        </w:rPr>
        <w:t>в собственность Покупателя</w:t>
      </w:r>
      <w:r w:rsidR="00650450">
        <w:rPr>
          <w:color w:val="000000"/>
        </w:rPr>
        <w:t xml:space="preserve"> </w:t>
      </w:r>
      <w:r w:rsidR="00650450" w:rsidRPr="00650450">
        <w:rPr>
          <w:b/>
          <w:color w:val="000000"/>
        </w:rPr>
        <w:t>трубу</w:t>
      </w:r>
      <w:bookmarkStart w:id="0" w:name="_GoBack"/>
      <w:bookmarkEnd w:id="0"/>
      <w:r w:rsidR="00650450" w:rsidRPr="00650450">
        <w:rPr>
          <w:b/>
          <w:color w:val="000000"/>
        </w:rPr>
        <w:t xml:space="preserve"> из</w:t>
      </w:r>
      <w:r w:rsidRPr="00FA4983">
        <w:rPr>
          <w:rFonts w:eastAsia="Calibri"/>
          <w:color w:val="000000"/>
        </w:rPr>
        <w:t xml:space="preserve"> </w:t>
      </w:r>
      <w:r w:rsidR="00650450">
        <w:rPr>
          <w:rFonts w:eastAsia="Calibri"/>
          <w:b/>
          <w:bCs/>
          <w:color w:val="000000"/>
        </w:rPr>
        <w:t>коррозийно-стойкой стали</w:t>
      </w:r>
      <w:r w:rsidR="00974B7B" w:rsidRPr="00FA4983">
        <w:rPr>
          <w:color w:val="000000"/>
        </w:rPr>
        <w:t xml:space="preserve"> </w:t>
      </w:r>
      <w:r w:rsidRPr="00FA4983">
        <w:rPr>
          <w:color w:val="000000"/>
        </w:rPr>
        <w:t xml:space="preserve">(далее – Товар) </w:t>
      </w:r>
      <w:r w:rsidR="00FA4983">
        <w:t>на</w:t>
      </w:r>
      <w:r w:rsidRPr="004025C7">
        <w:t xml:space="preserve"> объект:</w:t>
      </w:r>
      <w:r w:rsidR="00421EC2" w:rsidRPr="00FA4983">
        <w:rPr>
          <w:bCs/>
          <w:color w:val="000000"/>
        </w:rPr>
        <w:t xml:space="preserve"> </w:t>
      </w:r>
      <w:r w:rsidR="00FA4983" w:rsidRPr="00FA4983">
        <w:rPr>
          <w:bCs/>
          <w:color w:val="000000"/>
        </w:rPr>
        <w:t>«Электродепо «Южное» («Братеево-2»)</w:t>
      </w:r>
      <w:r w:rsidR="00FD4E78" w:rsidRPr="00FA4983">
        <w:rPr>
          <w:bCs/>
          <w:color w:val="000000"/>
        </w:rPr>
        <w:t>,</w:t>
      </w:r>
      <w:r w:rsidRPr="00FA4983">
        <w:rPr>
          <w:color w:val="000000"/>
        </w:rPr>
        <w:t xml:space="preserve"> а Покупатель обязуется принять и оплатить поставленный Товар на условиях, определенных настоящим Договором.</w:t>
      </w:r>
    </w:p>
    <w:p w14:paraId="56B5D06B" w14:textId="11569490" w:rsidR="00D17685" w:rsidRPr="004025C7" w:rsidRDefault="00635737"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Наименование, комплектация, </w:t>
      </w:r>
      <w:r w:rsidR="004A3AA6" w:rsidRPr="004025C7">
        <w:rPr>
          <w:color w:val="000000"/>
          <w:sz w:val="24"/>
          <w:szCs w:val="24"/>
        </w:rPr>
        <w:t xml:space="preserve">технические характеристики, </w:t>
      </w:r>
      <w:r w:rsidRPr="004025C7">
        <w:rPr>
          <w:color w:val="000000"/>
          <w:sz w:val="24"/>
          <w:szCs w:val="24"/>
        </w:rPr>
        <w:t>ассортимент и количество поставляемого Товара</w:t>
      </w:r>
      <w:r w:rsidR="004A3AA6" w:rsidRPr="004025C7">
        <w:rPr>
          <w:color w:val="000000"/>
          <w:sz w:val="24"/>
          <w:szCs w:val="24"/>
        </w:rPr>
        <w:t>,</w:t>
      </w:r>
      <w:r w:rsidR="00D971A6" w:rsidRPr="004025C7">
        <w:rPr>
          <w:color w:val="000000"/>
          <w:sz w:val="24"/>
          <w:szCs w:val="24"/>
        </w:rPr>
        <w:t xml:space="preserve"> </w:t>
      </w:r>
      <w:r w:rsidR="004A3AA6" w:rsidRPr="004025C7">
        <w:rPr>
          <w:color w:val="000000"/>
          <w:sz w:val="24"/>
          <w:szCs w:val="24"/>
        </w:rPr>
        <w:t>условия поставки</w:t>
      </w:r>
      <w:r w:rsidRPr="004025C7">
        <w:rPr>
          <w:color w:val="000000"/>
          <w:sz w:val="24"/>
          <w:szCs w:val="24"/>
        </w:rPr>
        <w:t xml:space="preserve"> определяются Сторонами в Спецификации (Приложение № 1)</w:t>
      </w:r>
      <w:r w:rsidRPr="004025C7">
        <w:rPr>
          <w:sz w:val="24"/>
          <w:szCs w:val="24"/>
        </w:rPr>
        <w:t xml:space="preserve"> </w:t>
      </w:r>
      <w:r w:rsidRPr="004025C7">
        <w:rPr>
          <w:color w:val="000000"/>
          <w:sz w:val="24"/>
          <w:szCs w:val="24"/>
        </w:rPr>
        <w:t xml:space="preserve">и Техническом задании (Приложение № 2), являющимися </w:t>
      </w:r>
      <w:r w:rsidRPr="004025C7">
        <w:rPr>
          <w:color w:val="000000"/>
          <w:sz w:val="24"/>
          <w:szCs w:val="24"/>
        </w:rPr>
        <w:lastRenderedPageBreak/>
        <w:t>неотъемлемой частью Договора</w:t>
      </w:r>
      <w:r w:rsidR="00D17685" w:rsidRPr="004025C7">
        <w:rPr>
          <w:sz w:val="24"/>
          <w:szCs w:val="24"/>
        </w:rPr>
        <w:t>.</w:t>
      </w:r>
    </w:p>
    <w:p w14:paraId="18096A65" w14:textId="48CC236E" w:rsidR="002B1E34" w:rsidRPr="004025C7" w:rsidRDefault="002B1E34"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свободен от прав третьих лиц,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4A03B8D" w14:textId="77777777" w:rsidR="00FA4983" w:rsidRDefault="002B1E34"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4025C7">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w:t>
      </w:r>
      <w:r w:rsidR="00494E06">
        <w:rPr>
          <w:color w:val="000000"/>
        </w:rPr>
        <w:t xml:space="preserve"> качества</w:t>
      </w:r>
      <w:r w:rsidRPr="004025C7">
        <w:rPr>
          <w:color w:val="000000"/>
        </w:rPr>
        <w:t>, технические паспорта и другие документы, удостоверяющие его качество.</w:t>
      </w:r>
    </w:p>
    <w:p w14:paraId="0513ACBC" w14:textId="2F98667B" w:rsidR="00FA4983" w:rsidRPr="00FA4983" w:rsidRDefault="00FA4983"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FA4983">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57B5E3E2" w14:textId="4093C0AB" w:rsidR="00161EC9" w:rsidRPr="000A41ED" w:rsidRDefault="00161EC9" w:rsidP="000A41ED">
      <w:pPr>
        <w:pStyle w:val="24"/>
        <w:widowControl w:val="0"/>
        <w:tabs>
          <w:tab w:val="left" w:pos="426"/>
          <w:tab w:val="left" w:pos="720"/>
          <w:tab w:val="left" w:pos="851"/>
          <w:tab w:val="left" w:pos="1134"/>
          <w:tab w:val="left" w:pos="1276"/>
          <w:tab w:val="num" w:pos="1440"/>
        </w:tabs>
        <w:suppressAutoHyphens w:val="0"/>
        <w:autoSpaceDE w:val="0"/>
        <w:autoSpaceDN w:val="0"/>
        <w:adjustRightInd w:val="0"/>
        <w:ind w:left="0"/>
        <w:jc w:val="both"/>
      </w:pPr>
    </w:p>
    <w:p w14:paraId="77F44351" w14:textId="77777777" w:rsidR="00250E50" w:rsidRPr="004025C7" w:rsidRDefault="00CD2DE1" w:rsidP="004354A7">
      <w:pPr>
        <w:numPr>
          <w:ilvl w:val="0"/>
          <w:numId w:val="3"/>
        </w:numPr>
        <w:jc w:val="center"/>
        <w:rPr>
          <w:b/>
        </w:rPr>
      </w:pPr>
      <w:r w:rsidRPr="004025C7">
        <w:rPr>
          <w:b/>
        </w:rPr>
        <w:t xml:space="preserve">Цена </w:t>
      </w:r>
      <w:r w:rsidR="00250E50" w:rsidRPr="004025C7">
        <w:rPr>
          <w:b/>
        </w:rPr>
        <w:t>Товара</w:t>
      </w:r>
    </w:p>
    <w:p w14:paraId="70C7820B" w14:textId="77777777" w:rsidR="002B1E34" w:rsidRPr="004025C7" w:rsidRDefault="002B1E34" w:rsidP="004354A7">
      <w:pPr>
        <w:widowControl w:val="0"/>
        <w:numPr>
          <w:ilvl w:val="1"/>
          <w:numId w:val="3"/>
        </w:numPr>
        <w:tabs>
          <w:tab w:val="left" w:pos="1134"/>
          <w:tab w:val="num" w:pos="1626"/>
        </w:tabs>
        <w:ind w:left="0" w:firstLine="567"/>
        <w:jc w:val="both"/>
        <w:rPr>
          <w:bCs/>
        </w:rPr>
      </w:pPr>
      <w:r w:rsidRPr="004025C7">
        <w:t>Цена Договора составляет _________ (_______________) рублей ___ копеек</w:t>
      </w:r>
      <w:r w:rsidR="002E0C5B" w:rsidRPr="004025C7">
        <w:t xml:space="preserve"> без НДС</w:t>
      </w:r>
      <w:r w:rsidRPr="004025C7">
        <w:t xml:space="preserve">, </w:t>
      </w:r>
      <w:r w:rsidR="002E0C5B" w:rsidRPr="004025C7">
        <w:t>кроме того</w:t>
      </w:r>
      <w:r w:rsidRPr="004025C7">
        <w:t xml:space="preserve"> НДС 20% – ________ (____________________) рублей ____ копеек. </w:t>
      </w:r>
      <w:r w:rsidR="002E0C5B" w:rsidRPr="004025C7">
        <w:t>Цена Договора с учетом НДС 20% составляет _________ (_______________) рублей ___ копеек.</w:t>
      </w:r>
    </w:p>
    <w:p w14:paraId="30D4D782" w14:textId="77777777" w:rsidR="002B1E34" w:rsidRPr="004025C7" w:rsidRDefault="002B1E34" w:rsidP="004354A7">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4904B063" w14:textId="5D37C047" w:rsidR="00FD4E78" w:rsidRPr="00FD4E78" w:rsidRDefault="00FD4E78" w:rsidP="004354A7">
      <w:pPr>
        <w:numPr>
          <w:ilvl w:val="1"/>
          <w:numId w:val="8"/>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08933797" w:rsidR="002B1E34" w:rsidRPr="004025C7" w:rsidRDefault="00DC309E" w:rsidP="004354A7">
      <w:pPr>
        <w:numPr>
          <w:ilvl w:val="1"/>
          <w:numId w:val="8"/>
        </w:numPr>
        <w:tabs>
          <w:tab w:val="num" w:pos="993"/>
        </w:tabs>
        <w:suppressAutoHyphens w:val="0"/>
        <w:ind w:left="0" w:firstLine="567"/>
        <w:jc w:val="both"/>
        <w:rPr>
          <w:rFonts w:eastAsia="Calibri"/>
          <w:bCs/>
        </w:rPr>
      </w:pPr>
      <w:r>
        <w:rPr>
          <w:rFonts w:eastAsia="Calibri"/>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3738871E"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0EA4567A"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51965239"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транспортировкой Товара до склада Покупателя;</w:t>
      </w:r>
    </w:p>
    <w:p w14:paraId="0EDD2EA0"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77777777" w:rsidR="002B1E34" w:rsidRPr="00490251" w:rsidRDefault="002B1E34" w:rsidP="004354A7">
      <w:pPr>
        <w:numPr>
          <w:ilvl w:val="1"/>
          <w:numId w:val="8"/>
        </w:numPr>
        <w:tabs>
          <w:tab w:val="num" w:pos="993"/>
          <w:tab w:val="num" w:pos="1276"/>
        </w:tabs>
        <w:suppressAutoHyphens w:val="0"/>
        <w:ind w:left="0" w:firstLine="567"/>
        <w:jc w:val="both"/>
        <w:rPr>
          <w:rFonts w:eastAsia="Calibri"/>
          <w:bCs/>
        </w:rPr>
      </w:pPr>
      <w:r w:rsidRPr="004025C7">
        <w:rPr>
          <w:rFonts w:eastAsia="Calibri"/>
        </w:rPr>
        <w:t xml:space="preserve">расходами на таможенное оформление и декларированием Товара, налогами, сборами, </w:t>
      </w:r>
      <w:r w:rsidRPr="00490251">
        <w:rPr>
          <w:rFonts w:eastAsia="Calibri"/>
        </w:rPr>
        <w:t>платежами и другими обязательными отчислениями;</w:t>
      </w:r>
    </w:p>
    <w:p w14:paraId="3195DEB0" w14:textId="3344BBF0" w:rsidR="002B1E34" w:rsidRPr="00773E69" w:rsidRDefault="002B1E34" w:rsidP="004354A7">
      <w:pPr>
        <w:numPr>
          <w:ilvl w:val="1"/>
          <w:numId w:val="8"/>
        </w:numPr>
        <w:tabs>
          <w:tab w:val="num" w:pos="993"/>
          <w:tab w:val="num" w:pos="1276"/>
        </w:tabs>
        <w:suppressAutoHyphens w:val="0"/>
        <w:ind w:left="0" w:firstLine="567"/>
        <w:jc w:val="both"/>
        <w:rPr>
          <w:rFonts w:eastAsia="Calibri"/>
          <w:bCs/>
        </w:rPr>
      </w:pPr>
      <w:r w:rsidRPr="00490251">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w:t>
      </w:r>
      <w:r w:rsidR="00AE139B" w:rsidRPr="00490251">
        <w:rPr>
          <w:rFonts w:eastAsia="Calibri"/>
        </w:rPr>
        <w:t xml:space="preserve"> (если применимо)</w:t>
      </w:r>
      <w:r w:rsidR="001B3769">
        <w:rPr>
          <w:rFonts w:eastAsia="Calibri"/>
        </w:rPr>
        <w:t>.</w:t>
      </w:r>
    </w:p>
    <w:p w14:paraId="1E14DCF9" w14:textId="366CDC84" w:rsidR="00356D13" w:rsidRPr="00A93500" w:rsidRDefault="00356D13" w:rsidP="00356D13">
      <w:pPr>
        <w:pStyle w:val="aff3"/>
        <w:numPr>
          <w:ilvl w:val="1"/>
          <w:numId w:val="3"/>
        </w:numPr>
        <w:tabs>
          <w:tab w:val="left" w:pos="1134"/>
        </w:tabs>
        <w:ind w:left="0" w:firstLine="567"/>
        <w:jc w:val="both"/>
        <w:rPr>
          <w:bCs/>
        </w:rPr>
      </w:pPr>
      <w:r w:rsidRPr="00A93500">
        <w:rPr>
          <w:bCs/>
        </w:rPr>
        <w:t>Цена единицы Товара указан</w:t>
      </w:r>
      <w:r w:rsidR="00424A3D">
        <w:rPr>
          <w:bCs/>
        </w:rPr>
        <w:t>а</w:t>
      </w:r>
      <w:r w:rsidRPr="00A93500">
        <w:rPr>
          <w:bCs/>
        </w:rPr>
        <w:t xml:space="preserve"> в Спецификации, является твёрдой и не может быть увеличена.</w:t>
      </w:r>
      <w:r>
        <w:rPr>
          <w:bCs/>
        </w:rPr>
        <w:t xml:space="preserve"> </w:t>
      </w:r>
    </w:p>
    <w:p w14:paraId="585244E8" w14:textId="1942E9DB" w:rsidR="00DA39D1" w:rsidRPr="004025C7" w:rsidRDefault="00DA39D1"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sz w:val="24"/>
          <w:szCs w:val="24"/>
        </w:rPr>
        <w:t>В случае изменения проектной документации по Объекту в Техническое задание и Спецификации Товара могут быть внесены изменения в целях приведения их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A69C503" w14:textId="656F509C" w:rsidR="00DA39D1" w:rsidRPr="004025C7" w:rsidRDefault="00F4502B" w:rsidP="004354A7">
      <w:pPr>
        <w:pStyle w:val="aff3"/>
        <w:widowControl w:val="0"/>
        <w:numPr>
          <w:ilvl w:val="1"/>
          <w:numId w:val="3"/>
        </w:numPr>
        <w:tabs>
          <w:tab w:val="left" w:pos="1134"/>
          <w:tab w:val="num" w:pos="1626"/>
          <w:tab w:val="num" w:pos="2051"/>
        </w:tabs>
        <w:ind w:left="0" w:firstLine="567"/>
        <w:jc w:val="both"/>
      </w:pPr>
      <w:r w:rsidRPr="004025C7">
        <w:t xml:space="preserve">Покупатель вправе приобрести Товар не на всю стоимость Договора </w:t>
      </w:r>
      <w:r w:rsidRPr="004025C7">
        <w:lastRenderedPageBreak/>
        <w:t>(Спецификации) либо сократить объем и/или цену Договора (Спецификации) в одностороннем порядке, письменно уведомив Поставщика.</w:t>
      </w:r>
    </w:p>
    <w:p w14:paraId="60C14D07" w14:textId="090F1407" w:rsidR="00711E91" w:rsidRPr="004025C7" w:rsidRDefault="00711E91" w:rsidP="004354A7">
      <w:pPr>
        <w:pStyle w:val="aff3"/>
        <w:widowControl w:val="0"/>
        <w:numPr>
          <w:ilvl w:val="1"/>
          <w:numId w:val="3"/>
        </w:numPr>
        <w:tabs>
          <w:tab w:val="left" w:pos="1134"/>
          <w:tab w:val="num" w:pos="1626"/>
          <w:tab w:val="num" w:pos="2051"/>
        </w:tabs>
        <w:ind w:left="0" w:firstLine="567"/>
        <w:jc w:val="both"/>
      </w:pPr>
      <w:r w:rsidRPr="004025C7">
        <w:t xml:space="preserve"> В случае</w:t>
      </w:r>
      <w:r w:rsidR="00AA28AB" w:rsidRPr="004025C7">
        <w:t>,</w:t>
      </w:r>
      <w:r w:rsidRPr="004025C7">
        <w:t xml:space="preserve"> если сумма выплаченных Поставщику платежей до даты получения уведомления Поставщиком</w:t>
      </w:r>
      <w:r w:rsidR="00AA28AB" w:rsidRPr="004025C7">
        <w:t>,</w:t>
      </w:r>
      <w:r w:rsidRPr="004025C7">
        <w:t xml:space="preserve"> п</w:t>
      </w:r>
      <w:r w:rsidR="00AA28AB" w:rsidRPr="004025C7">
        <w:t>ревысит цену фактически поставленного и принятого Товара</w:t>
      </w:r>
      <w:r w:rsidRPr="004025C7">
        <w:t xml:space="preserve">, Поставщик обязан вернуть Покупателю сумму переплаты в течение 10 (десяти) </w:t>
      </w:r>
      <w:r w:rsidR="00E6151F">
        <w:t>календарных</w:t>
      </w:r>
      <w:r w:rsidRPr="004025C7">
        <w:t xml:space="preserve"> дней с момента получения соответствующего требования от Покупателя</w:t>
      </w:r>
      <w:r w:rsidR="00195969" w:rsidRPr="004025C7">
        <w:t>.</w:t>
      </w:r>
    </w:p>
    <w:p w14:paraId="73B86D11" w14:textId="77777777" w:rsidR="00195969" w:rsidRPr="004025C7" w:rsidRDefault="00195969" w:rsidP="00195969">
      <w:pPr>
        <w:pStyle w:val="aff3"/>
        <w:widowControl w:val="0"/>
        <w:tabs>
          <w:tab w:val="left" w:pos="1134"/>
          <w:tab w:val="num" w:pos="1626"/>
          <w:tab w:val="num" w:pos="2051"/>
        </w:tabs>
        <w:ind w:left="567"/>
        <w:jc w:val="both"/>
      </w:pPr>
    </w:p>
    <w:p w14:paraId="7EC27A5C" w14:textId="77777777" w:rsidR="00250E50" w:rsidRPr="004025C7" w:rsidRDefault="00250E50" w:rsidP="004354A7">
      <w:pPr>
        <w:numPr>
          <w:ilvl w:val="0"/>
          <w:numId w:val="3"/>
        </w:numPr>
        <w:jc w:val="center"/>
        <w:rPr>
          <w:b/>
        </w:rPr>
      </w:pPr>
      <w:r w:rsidRPr="004025C7">
        <w:rPr>
          <w:b/>
        </w:rPr>
        <w:t>Качество Товара</w:t>
      </w:r>
    </w:p>
    <w:p w14:paraId="5F1E18EA" w14:textId="77777777" w:rsidR="00DC309E" w:rsidRDefault="00DC309E" w:rsidP="004354A7">
      <w:pPr>
        <w:pStyle w:val="aff3"/>
        <w:numPr>
          <w:ilvl w:val="1"/>
          <w:numId w:val="3"/>
        </w:numPr>
        <w:tabs>
          <w:tab w:val="left" w:pos="1134"/>
        </w:tabs>
        <w:ind w:left="0" w:firstLine="567"/>
        <w:jc w:val="both"/>
      </w:pPr>
      <w:r>
        <w:t xml:space="preserve">Качество и комплектность Товара </w:t>
      </w:r>
      <w:r w:rsidRPr="00064D45">
        <w:t xml:space="preserve">(каждой партии Товара) </w:t>
      </w:r>
      <w:r>
        <w:t xml:space="preserve">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w:t>
      </w:r>
      <w:proofErr w:type="gramStart"/>
      <w:r>
        <w:t>иными документами</w:t>
      </w:r>
      <w:proofErr w:type="gramEnd"/>
      <w:r>
        <w:t xml:space="preserve"> и обозначениями.</w:t>
      </w:r>
    </w:p>
    <w:p w14:paraId="20AEC012" w14:textId="77777777" w:rsidR="00DC309E" w:rsidRDefault="00DC309E" w:rsidP="00DC309E">
      <w:pPr>
        <w:tabs>
          <w:tab w:val="left" w:pos="993"/>
        </w:tabs>
        <w:ind w:firstLine="567"/>
        <w:jc w:val="both"/>
      </w:pPr>
      <w:r>
        <w:t>4.2.</w:t>
      </w:r>
      <w:r>
        <w:tab/>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6B0B3E11" w14:textId="1B3BB6C3" w:rsidR="00DC309E" w:rsidRPr="008337F0" w:rsidRDefault="00DC309E" w:rsidP="00DC309E">
      <w:pPr>
        <w:pStyle w:val="aff3"/>
        <w:tabs>
          <w:tab w:val="left" w:pos="993"/>
        </w:tabs>
        <w:suppressAutoHyphens w:val="0"/>
        <w:autoSpaceDE w:val="0"/>
        <w:autoSpaceDN w:val="0"/>
        <w:adjustRightInd w:val="0"/>
        <w:ind w:left="0" w:firstLine="567"/>
        <w:jc w:val="both"/>
        <w:rPr>
          <w:color w:val="000000"/>
        </w:rPr>
      </w:pPr>
      <w:r>
        <w:t>4.3.</w:t>
      </w:r>
      <w:r>
        <w:tab/>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sidRPr="00663A54">
        <w:rPr>
          <w:color w:val="000000"/>
        </w:rPr>
        <w:t xml:space="preserve">в срок </w:t>
      </w:r>
      <w:r w:rsidR="005351AC" w:rsidRPr="008726AC">
        <w:rPr>
          <w:color w:val="000000"/>
        </w:rPr>
        <w:t xml:space="preserve">не более </w:t>
      </w:r>
      <w:r w:rsidR="000C0FAC" w:rsidRPr="000C0FAC">
        <w:rPr>
          <w:color w:val="000000"/>
        </w:rPr>
        <w:t>2</w:t>
      </w:r>
      <w:r w:rsidR="005351AC" w:rsidRPr="008726AC">
        <w:rPr>
          <w:color w:val="000000"/>
        </w:rPr>
        <w:t xml:space="preserve"> (</w:t>
      </w:r>
      <w:r w:rsidR="000C0FAC">
        <w:rPr>
          <w:color w:val="000000"/>
        </w:rPr>
        <w:t>двух</w:t>
      </w:r>
      <w:r w:rsidR="005351AC" w:rsidRPr="008726AC">
        <w:rPr>
          <w:color w:val="000000"/>
        </w:rPr>
        <w:t xml:space="preserve">) календарных дней </w:t>
      </w:r>
      <w:r w:rsidRPr="00271C43">
        <w:rPr>
          <w:color w:val="000000"/>
        </w:rPr>
        <w:t>с момента отгрузки Товара</w:t>
      </w:r>
      <w:r>
        <w:rPr>
          <w:color w:val="000000"/>
        </w:rPr>
        <w:t>.</w:t>
      </w:r>
    </w:p>
    <w:p w14:paraId="2958EF9D" w14:textId="77777777" w:rsidR="00DC309E" w:rsidRDefault="00DC309E" w:rsidP="00DC309E">
      <w:pPr>
        <w:tabs>
          <w:tab w:val="left" w:pos="993"/>
        </w:tabs>
        <w:ind w:firstLine="567"/>
        <w:jc w:val="both"/>
      </w:pPr>
      <w:r>
        <w:t>4.5. 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53ED20FE" w14:textId="77777777" w:rsidR="00DC309E" w:rsidRPr="005116C0" w:rsidRDefault="00DC309E" w:rsidP="00DC309E">
      <w:pPr>
        <w:tabs>
          <w:tab w:val="left" w:pos="993"/>
        </w:tabs>
        <w:ind w:firstLine="567"/>
        <w:jc w:val="both"/>
      </w:pPr>
      <w:r>
        <w:t xml:space="preserve">4.6. Товар, </w:t>
      </w:r>
      <w:r w:rsidRPr="005116C0">
        <w:t>подлежащи</w:t>
      </w:r>
      <w:r>
        <w:t>й</w:t>
      </w:r>
      <w:r w:rsidRPr="005116C0">
        <w:t xml:space="preserve"> поставке, долж</w:t>
      </w:r>
      <w:r>
        <w:t>ен</w:t>
      </w:r>
      <w:r w:rsidRPr="005116C0">
        <w:t xml:space="preserve">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079A05E3" w14:textId="77777777" w:rsidR="00BB3840" w:rsidRPr="004025C7" w:rsidRDefault="00BB3840" w:rsidP="00BB3840">
      <w:pPr>
        <w:tabs>
          <w:tab w:val="left" w:pos="993"/>
        </w:tabs>
        <w:jc w:val="both"/>
      </w:pPr>
    </w:p>
    <w:p w14:paraId="3AE0918F" w14:textId="7D6B92E0" w:rsidR="00250E50" w:rsidRPr="004025C7" w:rsidRDefault="00250E50" w:rsidP="004354A7">
      <w:pPr>
        <w:pStyle w:val="aff3"/>
        <w:numPr>
          <w:ilvl w:val="0"/>
          <w:numId w:val="9"/>
        </w:numPr>
        <w:jc w:val="center"/>
        <w:rPr>
          <w:b/>
        </w:rPr>
      </w:pPr>
      <w:r w:rsidRPr="004025C7">
        <w:rPr>
          <w:b/>
        </w:rPr>
        <w:t>Обязанности сторон</w:t>
      </w:r>
    </w:p>
    <w:p w14:paraId="543CE859" w14:textId="77777777" w:rsidR="000B2342" w:rsidRPr="004025C7" w:rsidRDefault="000B2342" w:rsidP="004354A7">
      <w:pPr>
        <w:pStyle w:val="24"/>
        <w:numPr>
          <w:ilvl w:val="1"/>
          <w:numId w:val="9"/>
        </w:numPr>
        <w:tabs>
          <w:tab w:val="left" w:pos="426"/>
        </w:tabs>
        <w:suppressAutoHyphens w:val="0"/>
        <w:ind w:left="1276" w:hanging="709"/>
        <w:jc w:val="both"/>
        <w:rPr>
          <w:color w:val="000000"/>
        </w:rPr>
      </w:pPr>
      <w:bookmarkStart w:id="1" w:name="_Hlk490592995"/>
      <w:r w:rsidRPr="004025C7">
        <w:rPr>
          <w:color w:val="000000"/>
        </w:rPr>
        <w:t>Поставщик обязуется:</w:t>
      </w:r>
    </w:p>
    <w:p w14:paraId="3FAA9086" w14:textId="77777777"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0D7737A1" w14:textId="77777777"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319DD1E3" w14:textId="77777777" w:rsidR="000B2342" w:rsidRPr="004025C7" w:rsidRDefault="000B2342" w:rsidP="004354A7">
      <w:pPr>
        <w:numPr>
          <w:ilvl w:val="2"/>
          <w:numId w:val="9"/>
        </w:numPr>
        <w:tabs>
          <w:tab w:val="clear" w:pos="3272"/>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товаросопроводительную, товарораспорядительную, техническую документацию на него; </w:t>
      </w:r>
    </w:p>
    <w:p w14:paraId="0E89C65D" w14:textId="520A4AA5"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w:t>
      </w:r>
      <w:r w:rsidR="00494E06">
        <w:rPr>
          <w:bCs/>
          <w:noProof/>
          <w:color w:val="000000"/>
        </w:rPr>
        <w:t xml:space="preserve"> качества, </w:t>
      </w:r>
      <w:r w:rsidRPr="004025C7">
        <w:rPr>
          <w:bCs/>
          <w:noProof/>
          <w:color w:val="000000"/>
        </w:rPr>
        <w:t xml:space="preserve">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73707909"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срок (но не </w:t>
      </w:r>
      <w:r w:rsidRPr="005351AC">
        <w:rPr>
          <w:bCs/>
          <w:noProof/>
          <w:color w:val="000000"/>
        </w:rPr>
        <w:t xml:space="preserve">более </w:t>
      </w:r>
      <w:r w:rsidR="000C0FAC">
        <w:rPr>
          <w:bCs/>
          <w:noProof/>
          <w:color w:val="000000"/>
        </w:rPr>
        <w:t>2</w:t>
      </w:r>
      <w:r w:rsidRPr="005351AC">
        <w:rPr>
          <w:bCs/>
          <w:noProof/>
          <w:color w:val="000000"/>
        </w:rPr>
        <w:t xml:space="preserve"> календарных</w:t>
      </w:r>
      <w:r w:rsidRPr="004025C7">
        <w:rPr>
          <w:bCs/>
          <w:noProof/>
          <w:color w:val="000000"/>
        </w:rPr>
        <w:t xml:space="preserve"> дней)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4354A7">
      <w:pPr>
        <w:pStyle w:val="24"/>
        <w:numPr>
          <w:ilvl w:val="2"/>
          <w:numId w:val="9"/>
        </w:numPr>
        <w:tabs>
          <w:tab w:val="clear" w:pos="3272"/>
          <w:tab w:val="left" w:pos="426"/>
        </w:tabs>
        <w:suppressAutoHyphens w:val="0"/>
        <w:ind w:left="0" w:firstLine="567"/>
        <w:jc w:val="both"/>
        <w:rPr>
          <w:color w:val="000000"/>
        </w:rPr>
      </w:pPr>
      <w:r w:rsidRPr="004025C7">
        <w:rPr>
          <w:color w:val="000000"/>
        </w:rPr>
        <w:lastRenderedPageBreak/>
        <w:t>принять Товар в случае его возврата Покупателем по основаниям и в случаях, предусмотренных Договором;</w:t>
      </w:r>
    </w:p>
    <w:p w14:paraId="2D6633E9" w14:textId="77777777" w:rsidR="00786034" w:rsidRPr="00492669" w:rsidRDefault="00786034"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92669">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r>
        <w:t>;</w:t>
      </w:r>
    </w:p>
    <w:p w14:paraId="31F440D4" w14:textId="1DFC9990" w:rsidR="002C6874" w:rsidRDefault="00C5243A"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r w:rsidR="00773E69">
        <w:t>;</w:t>
      </w:r>
    </w:p>
    <w:p w14:paraId="0DF168C4" w14:textId="3DE1F280" w:rsidR="002C6874" w:rsidRPr="002C6874" w:rsidRDefault="002C6874"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2C6874">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773E69">
        <w:rPr>
          <w:color w:val="000000"/>
          <w:shd w:val="clear" w:color="auto" w:fill="FFFFFF"/>
          <w:lang w:eastAsia="ru-RU"/>
        </w:rPr>
        <w:t>;</w:t>
      </w:r>
    </w:p>
    <w:p w14:paraId="63F80307" w14:textId="77777777" w:rsidR="00DC309E" w:rsidRPr="000C12FE" w:rsidRDefault="00DC309E" w:rsidP="004354A7">
      <w:pPr>
        <w:pStyle w:val="aff3"/>
        <w:widowControl w:val="0"/>
        <w:numPr>
          <w:ilvl w:val="2"/>
          <w:numId w:val="9"/>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0C12FE">
        <w:t>соблюдать действующие в месте поставки Товара правила пропускного и внутриобъектового режима,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519AA24C" w14:textId="4F72B46C" w:rsidR="003E3F41" w:rsidRDefault="003E3F41" w:rsidP="004354A7">
      <w:pPr>
        <w:pStyle w:val="71"/>
        <w:numPr>
          <w:ilvl w:val="2"/>
          <w:numId w:val="9"/>
        </w:numPr>
        <w:shd w:val="clear" w:color="auto" w:fill="auto"/>
        <w:tabs>
          <w:tab w:val="clear" w:pos="3272"/>
          <w:tab w:val="left" w:pos="426"/>
          <w:tab w:val="num" w:pos="1276"/>
        </w:tabs>
        <w:spacing w:before="0" w:after="0" w:line="240" w:lineRule="auto"/>
        <w:ind w:left="0" w:firstLine="567"/>
        <w:jc w:val="both"/>
        <w:rPr>
          <w:color w:val="000000"/>
          <w:sz w:val="24"/>
          <w:szCs w:val="24"/>
        </w:rPr>
      </w:pPr>
      <w:bookmarkStart w:id="2" w:name="_Hlk114045645"/>
      <w:r>
        <w:rPr>
          <w:color w:val="000000"/>
          <w:sz w:val="24"/>
          <w:szCs w:val="24"/>
        </w:rPr>
        <w:t>соблюдать т</w:t>
      </w:r>
      <w:r w:rsidRPr="003E3F41">
        <w:rPr>
          <w:color w:val="000000"/>
          <w:sz w:val="24"/>
          <w:szCs w:val="24"/>
        </w:rPr>
        <w:t>ребования по обеспечению качества оборудования, изделий и материалов, поставляемых по договорам</w:t>
      </w:r>
      <w:r>
        <w:rPr>
          <w:color w:val="000000"/>
          <w:sz w:val="24"/>
          <w:szCs w:val="24"/>
        </w:rPr>
        <w:t xml:space="preserve"> (Приложение № 4 к Договору)</w:t>
      </w:r>
      <w:r w:rsidR="000A41ED">
        <w:rPr>
          <w:color w:val="000000"/>
          <w:sz w:val="24"/>
          <w:szCs w:val="24"/>
        </w:rPr>
        <w:t>, а также требования, гарантии и заверения Налоговой оговорки (Приложение № 5 к Договору)</w:t>
      </w:r>
      <w:r w:rsidR="00773E69">
        <w:rPr>
          <w:color w:val="000000"/>
          <w:sz w:val="24"/>
          <w:szCs w:val="24"/>
        </w:rPr>
        <w:t>;</w:t>
      </w:r>
    </w:p>
    <w:bookmarkEnd w:id="2"/>
    <w:p w14:paraId="18A3B8AC" w14:textId="3C27798B" w:rsidR="000B2342" w:rsidRPr="004025C7" w:rsidRDefault="000B2342" w:rsidP="001B3769">
      <w:pPr>
        <w:pStyle w:val="71"/>
        <w:numPr>
          <w:ilvl w:val="2"/>
          <w:numId w:val="9"/>
        </w:numPr>
        <w:shd w:val="clear" w:color="auto" w:fill="auto"/>
        <w:tabs>
          <w:tab w:val="clear" w:pos="3272"/>
          <w:tab w:val="left" w:pos="426"/>
          <w:tab w:val="num" w:pos="1276"/>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законодательством РФ и настоящим Договором.</w:t>
      </w:r>
    </w:p>
    <w:p w14:paraId="5BF057E1" w14:textId="77777777" w:rsidR="000B2342" w:rsidRPr="004025C7" w:rsidRDefault="000B2342" w:rsidP="001B3769">
      <w:pPr>
        <w:numPr>
          <w:ilvl w:val="1"/>
          <w:numId w:val="9"/>
        </w:numPr>
        <w:tabs>
          <w:tab w:val="left" w:pos="426"/>
          <w:tab w:val="num" w:pos="1134"/>
        </w:tabs>
        <w:suppressAutoHyphens w:val="0"/>
        <w:autoSpaceDE w:val="0"/>
        <w:autoSpaceDN w:val="0"/>
        <w:adjustRightInd w:val="0"/>
        <w:ind w:hanging="503"/>
        <w:contextualSpacing/>
        <w:jc w:val="both"/>
        <w:rPr>
          <w:bCs/>
          <w:noProof/>
          <w:color w:val="000000"/>
        </w:rPr>
      </w:pPr>
      <w:r w:rsidRPr="004025C7">
        <w:rPr>
          <w:bCs/>
          <w:noProof/>
          <w:color w:val="000000"/>
        </w:rPr>
        <w:t>Поставщик вправе:</w:t>
      </w:r>
    </w:p>
    <w:p w14:paraId="2E6831D3" w14:textId="77777777" w:rsidR="000B2342" w:rsidRPr="004025C7" w:rsidRDefault="00E611F1" w:rsidP="001B3769">
      <w:pPr>
        <w:tabs>
          <w:tab w:val="left" w:pos="426"/>
        </w:tabs>
        <w:autoSpaceDE w:val="0"/>
        <w:autoSpaceDN w:val="0"/>
        <w:adjustRightInd w:val="0"/>
        <w:ind w:firstLine="567"/>
        <w:contextualSpacing/>
        <w:jc w:val="both"/>
        <w:rPr>
          <w:bCs/>
          <w:noProof/>
          <w:color w:val="000000"/>
        </w:rPr>
      </w:pPr>
      <w:r w:rsidRPr="004025C7">
        <w:rPr>
          <w:bCs/>
          <w:noProof/>
          <w:color w:val="000000"/>
        </w:rPr>
        <w:t>5</w:t>
      </w:r>
      <w:r w:rsidR="000B2342" w:rsidRPr="004025C7">
        <w:rPr>
          <w:bCs/>
          <w:noProof/>
          <w:color w:val="000000"/>
        </w:rPr>
        <w:t xml:space="preserve">.2.1. произвести досрочную поставку </w:t>
      </w:r>
      <w:r w:rsidR="000B2342" w:rsidRPr="004025C7">
        <w:rPr>
          <w:color w:val="000000"/>
        </w:rPr>
        <w:t xml:space="preserve">Товара </w:t>
      </w:r>
      <w:r w:rsidR="000B2342" w:rsidRPr="004025C7">
        <w:rPr>
          <w:bCs/>
          <w:noProof/>
          <w:color w:val="000000"/>
        </w:rPr>
        <w:t xml:space="preserve">при наличии согласования с </w:t>
      </w:r>
      <w:r w:rsidRPr="004025C7">
        <w:rPr>
          <w:bCs/>
          <w:noProof/>
          <w:color w:val="000000"/>
        </w:rPr>
        <w:t>Покупателем</w:t>
      </w:r>
      <w:r w:rsidR="000B2342" w:rsidRPr="004025C7">
        <w:rPr>
          <w:bCs/>
          <w:noProof/>
          <w:color w:val="000000"/>
        </w:rPr>
        <w:t>;</w:t>
      </w:r>
    </w:p>
    <w:p w14:paraId="6E4C3262" w14:textId="77777777" w:rsidR="000B2342" w:rsidRPr="004025C7" w:rsidRDefault="00E611F1" w:rsidP="001B3769">
      <w:pPr>
        <w:tabs>
          <w:tab w:val="left" w:pos="426"/>
          <w:tab w:val="left" w:pos="720"/>
          <w:tab w:val="left" w:pos="1276"/>
        </w:tabs>
        <w:autoSpaceDE w:val="0"/>
        <w:autoSpaceDN w:val="0"/>
        <w:adjustRightInd w:val="0"/>
        <w:ind w:firstLine="567"/>
        <w:contextualSpacing/>
        <w:jc w:val="both"/>
        <w:rPr>
          <w:noProof/>
          <w:color w:val="000000"/>
        </w:rPr>
      </w:pPr>
      <w:r w:rsidRPr="004025C7">
        <w:rPr>
          <w:noProof/>
          <w:color w:val="000000"/>
        </w:rPr>
        <w:t>5</w:t>
      </w:r>
      <w:r w:rsidR="000B2342" w:rsidRPr="004025C7">
        <w:rPr>
          <w:noProof/>
          <w:color w:val="000000"/>
        </w:rPr>
        <w:t xml:space="preserve">.2.2. произвести поставку </w:t>
      </w:r>
      <w:r w:rsidR="000B2342" w:rsidRPr="004025C7">
        <w:rPr>
          <w:color w:val="000000"/>
        </w:rPr>
        <w:t>Товара</w:t>
      </w:r>
      <w:r w:rsidR="000B2342" w:rsidRPr="004025C7">
        <w:rPr>
          <w:noProof/>
          <w:color w:val="000000"/>
        </w:rPr>
        <w:t xml:space="preserve"> партиями с соблюдением сроков, установленных Договором.</w:t>
      </w:r>
    </w:p>
    <w:p w14:paraId="7C35C56C" w14:textId="77777777" w:rsidR="000B2342" w:rsidRPr="004025C7" w:rsidRDefault="00E611F1" w:rsidP="004354A7">
      <w:pPr>
        <w:pStyle w:val="24"/>
        <w:numPr>
          <w:ilvl w:val="1"/>
          <w:numId w:val="9"/>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77777777" w:rsidR="000B2342" w:rsidRPr="004025C7" w:rsidRDefault="000B2342" w:rsidP="004354A7">
      <w:pPr>
        <w:pStyle w:val="71"/>
        <w:numPr>
          <w:ilvl w:val="2"/>
          <w:numId w:val="9"/>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p>
    <w:p w14:paraId="79CE034C" w14:textId="77777777" w:rsidR="000B2342" w:rsidRPr="004025C7" w:rsidRDefault="000B2342" w:rsidP="004354A7">
      <w:pPr>
        <w:pStyle w:val="71"/>
        <w:numPr>
          <w:ilvl w:val="2"/>
          <w:numId w:val="9"/>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6F617F3B" w14:textId="77777777" w:rsidR="000B2342" w:rsidRPr="004025C7" w:rsidRDefault="000B2342" w:rsidP="004354A7">
      <w:pPr>
        <w:pStyle w:val="71"/>
        <w:numPr>
          <w:ilvl w:val="2"/>
          <w:numId w:val="9"/>
        </w:numPr>
        <w:shd w:val="clear" w:color="auto" w:fill="auto"/>
        <w:tabs>
          <w:tab w:val="clear" w:pos="3272"/>
          <w:tab w:val="left" w:pos="426"/>
          <w:tab w:val="num" w:pos="1418"/>
        </w:tabs>
        <w:spacing w:before="0" w:after="0" w:line="240" w:lineRule="auto"/>
        <w:ind w:hanging="2705"/>
        <w:jc w:val="both"/>
        <w:rPr>
          <w:color w:val="000000"/>
          <w:sz w:val="24"/>
          <w:szCs w:val="24"/>
        </w:rPr>
      </w:pPr>
      <w:r w:rsidRPr="004025C7">
        <w:rPr>
          <w:color w:val="000000"/>
          <w:sz w:val="24"/>
          <w:szCs w:val="24"/>
        </w:rPr>
        <w:t>осуществить разгрузку Товара.</w:t>
      </w:r>
    </w:p>
    <w:p w14:paraId="0A5AE7C2" w14:textId="77777777" w:rsidR="000B2342" w:rsidRPr="004025C7" w:rsidRDefault="00E611F1" w:rsidP="004354A7">
      <w:pPr>
        <w:pStyle w:val="71"/>
        <w:numPr>
          <w:ilvl w:val="2"/>
          <w:numId w:val="9"/>
        </w:numPr>
        <w:shd w:val="clear" w:color="auto" w:fill="auto"/>
        <w:tabs>
          <w:tab w:val="left" w:pos="426"/>
          <w:tab w:val="left" w:pos="1162"/>
        </w:tabs>
        <w:spacing w:before="0" w:after="0" w:line="240" w:lineRule="auto"/>
        <w:ind w:left="0" w:firstLine="567"/>
        <w:jc w:val="both"/>
        <w:rPr>
          <w:color w:val="000000"/>
          <w:sz w:val="24"/>
          <w:szCs w:val="24"/>
        </w:rPr>
      </w:pPr>
      <w:r w:rsidRPr="004025C7">
        <w:rPr>
          <w:bCs/>
          <w:noProof/>
          <w:color w:val="000000"/>
          <w:sz w:val="24"/>
          <w:szCs w:val="24"/>
        </w:rPr>
        <w:t xml:space="preserve"> </w:t>
      </w:r>
      <w:r w:rsidR="000B2342"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000B2342" w:rsidRPr="004025C7">
        <w:rPr>
          <w:bCs/>
          <w:noProof/>
          <w:color w:val="000000"/>
          <w:sz w:val="24"/>
          <w:szCs w:val="24"/>
        </w:rPr>
        <w:t xml:space="preserve">в течение </w:t>
      </w:r>
      <w:r w:rsidR="00BE73F2" w:rsidRPr="004025C7">
        <w:rPr>
          <w:bCs/>
          <w:noProof/>
          <w:color w:val="000000"/>
          <w:sz w:val="24"/>
          <w:szCs w:val="24"/>
        </w:rPr>
        <w:t>10</w:t>
      </w:r>
      <w:r w:rsidR="000B2342" w:rsidRPr="004025C7">
        <w:rPr>
          <w:bCs/>
          <w:noProof/>
          <w:color w:val="000000"/>
          <w:sz w:val="24"/>
          <w:szCs w:val="24"/>
        </w:rPr>
        <w:t xml:space="preserve"> (</w:t>
      </w:r>
      <w:r w:rsidR="00BE73F2" w:rsidRPr="004025C7">
        <w:rPr>
          <w:bCs/>
          <w:noProof/>
          <w:color w:val="000000"/>
          <w:sz w:val="24"/>
          <w:szCs w:val="24"/>
        </w:rPr>
        <w:t>десяти</w:t>
      </w:r>
      <w:r w:rsidR="000B2342" w:rsidRPr="004025C7">
        <w:rPr>
          <w:bCs/>
          <w:noProof/>
          <w:color w:val="000000"/>
          <w:sz w:val="24"/>
          <w:szCs w:val="24"/>
        </w:rPr>
        <w:t xml:space="preserve">) </w:t>
      </w:r>
      <w:r w:rsidR="00BE73F2" w:rsidRPr="004025C7">
        <w:rPr>
          <w:bCs/>
          <w:noProof/>
          <w:color w:val="000000"/>
          <w:sz w:val="24"/>
          <w:szCs w:val="24"/>
        </w:rPr>
        <w:t>календарных дней</w:t>
      </w:r>
      <w:r w:rsidR="000B2342" w:rsidRPr="004025C7">
        <w:rPr>
          <w:bCs/>
          <w:noProof/>
          <w:color w:val="000000"/>
          <w:sz w:val="24"/>
          <w:szCs w:val="24"/>
        </w:rPr>
        <w:t xml:space="preserve"> дней с момента обнаружения, направив соответствующую претензию.</w:t>
      </w:r>
    </w:p>
    <w:bookmarkEnd w:id="1"/>
    <w:p w14:paraId="5C79B18D" w14:textId="77777777" w:rsidR="000B2342" w:rsidRPr="004025C7" w:rsidRDefault="000B2342" w:rsidP="004354A7">
      <w:pPr>
        <w:pStyle w:val="71"/>
        <w:numPr>
          <w:ilvl w:val="2"/>
          <w:numId w:val="9"/>
        </w:numPr>
        <w:shd w:val="clear" w:color="auto" w:fill="auto"/>
        <w:tabs>
          <w:tab w:val="clear" w:pos="3272"/>
          <w:tab w:val="left" w:pos="426"/>
          <w:tab w:val="num" w:pos="1276"/>
        </w:tabs>
        <w:spacing w:before="0" w:after="0" w:line="240" w:lineRule="auto"/>
        <w:ind w:hanging="2705"/>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740CD4">
      <w:pPr>
        <w:numPr>
          <w:ilvl w:val="1"/>
          <w:numId w:val="9"/>
        </w:numPr>
        <w:tabs>
          <w:tab w:val="left" w:pos="426"/>
          <w:tab w:val="left" w:pos="1134"/>
        </w:tabs>
        <w:suppressAutoHyphens w:val="0"/>
        <w:autoSpaceDE w:val="0"/>
        <w:autoSpaceDN w:val="0"/>
        <w:adjustRightInd w:val="0"/>
        <w:spacing w:line="264" w:lineRule="auto"/>
        <w:ind w:hanging="503"/>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4354A7">
      <w:pPr>
        <w:pStyle w:val="24"/>
        <w:numPr>
          <w:ilvl w:val="2"/>
          <w:numId w:val="9"/>
        </w:numPr>
        <w:tabs>
          <w:tab w:val="clear" w:pos="3272"/>
          <w:tab w:val="left" w:pos="426"/>
          <w:tab w:val="num" w:pos="1418"/>
        </w:tabs>
        <w:suppressAutoHyphens w:val="0"/>
        <w:autoSpaceDE w:val="0"/>
        <w:autoSpaceDN w:val="0"/>
        <w:adjustRightInd w:val="0"/>
        <w:spacing w:line="264" w:lineRule="auto"/>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77777777" w:rsidR="000B2342" w:rsidRPr="004025C7" w:rsidRDefault="000B2342" w:rsidP="004354A7">
      <w:pPr>
        <w:pStyle w:val="24"/>
        <w:numPr>
          <w:ilvl w:val="2"/>
          <w:numId w:val="9"/>
        </w:numPr>
        <w:tabs>
          <w:tab w:val="clear" w:pos="3272"/>
          <w:tab w:val="left" w:pos="426"/>
          <w:tab w:val="num" w:pos="1418"/>
        </w:tabs>
        <w:suppressAutoHyphens w:val="0"/>
        <w:autoSpaceDE w:val="0"/>
        <w:autoSpaceDN w:val="0"/>
        <w:adjustRightInd w:val="0"/>
        <w:spacing w:line="264" w:lineRule="auto"/>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55020E25" w14:textId="78197FAE" w:rsidR="000B2342" w:rsidRPr="000A5E7D" w:rsidRDefault="000B2342" w:rsidP="000A5E7D">
      <w:pPr>
        <w:pStyle w:val="24"/>
        <w:numPr>
          <w:ilvl w:val="2"/>
          <w:numId w:val="9"/>
        </w:numPr>
        <w:tabs>
          <w:tab w:val="clear" w:pos="3272"/>
          <w:tab w:val="left" w:pos="426"/>
          <w:tab w:val="num" w:pos="1418"/>
        </w:tabs>
        <w:suppressAutoHyphens w:val="0"/>
        <w:autoSpaceDE w:val="0"/>
        <w:autoSpaceDN w:val="0"/>
        <w:adjustRightInd w:val="0"/>
        <w:spacing w:line="264" w:lineRule="auto"/>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000A5E7D">
        <w:rPr>
          <w:color w:val="000000"/>
        </w:rPr>
        <w:t xml:space="preserve"> </w:t>
      </w:r>
      <w:r w:rsidRPr="000A5E7D">
        <w:rPr>
          <w:color w:val="000000"/>
        </w:rPr>
        <w:t>копи</w:t>
      </w:r>
      <w:r w:rsidR="000A5E7D">
        <w:rPr>
          <w:color w:val="000000"/>
        </w:rPr>
        <w:t xml:space="preserve">ю </w:t>
      </w:r>
      <w:r w:rsidRPr="000A5E7D">
        <w:rPr>
          <w:color w:val="000000"/>
        </w:rPr>
        <w:t>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4354A7">
      <w:pPr>
        <w:numPr>
          <w:ilvl w:val="1"/>
          <w:numId w:val="9"/>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4354A7">
      <w:pPr>
        <w:numPr>
          <w:ilvl w:val="0"/>
          <w:numId w:val="9"/>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4354A7">
      <w:pPr>
        <w:numPr>
          <w:ilvl w:val="1"/>
          <w:numId w:val="9"/>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77777777" w:rsidR="00DC309E" w:rsidRPr="004025C7" w:rsidRDefault="00DC309E" w:rsidP="004354A7">
      <w:pPr>
        <w:pStyle w:val="af0"/>
        <w:widowControl w:val="0"/>
        <w:numPr>
          <w:ilvl w:val="2"/>
          <w:numId w:val="9"/>
        </w:numPr>
        <w:tabs>
          <w:tab w:val="clear" w:pos="0"/>
          <w:tab w:val="left" w:pos="1134"/>
          <w:tab w:val="num" w:pos="148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склад Покупателя в г. Москва или в Московской области. Место поставки дополнительно уточняется в Заявке.</w:t>
      </w:r>
    </w:p>
    <w:p w14:paraId="36A33FB0" w14:textId="157846F9" w:rsidR="00250E50" w:rsidRDefault="00250E50" w:rsidP="004354A7">
      <w:pPr>
        <w:pStyle w:val="af0"/>
        <w:widowControl w:val="0"/>
        <w:numPr>
          <w:ilvl w:val="2"/>
          <w:numId w:val="9"/>
        </w:numPr>
        <w:tabs>
          <w:tab w:val="clear" w:pos="0"/>
          <w:tab w:val="left" w:pos="1134"/>
          <w:tab w:val="num" w:pos="148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8C7E88" w:rsidRPr="004025C7">
        <w:rPr>
          <w:sz w:val="24"/>
          <w:szCs w:val="24"/>
        </w:rPr>
        <w:t>Заявок Покупателя</w:t>
      </w:r>
      <w:r w:rsidR="00405D53" w:rsidRPr="004025C7">
        <w:rPr>
          <w:sz w:val="24"/>
          <w:szCs w:val="24"/>
        </w:rPr>
        <w:t xml:space="preserve"> 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4354A7">
      <w:pPr>
        <w:numPr>
          <w:ilvl w:val="2"/>
          <w:numId w:val="9"/>
        </w:numPr>
        <w:tabs>
          <w:tab w:val="clear" w:pos="3272"/>
          <w:tab w:val="left" w:pos="1134"/>
          <w:tab w:val="num" w:pos="2160"/>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4354A7">
      <w:pPr>
        <w:numPr>
          <w:ilvl w:val="2"/>
          <w:numId w:val="9"/>
        </w:numPr>
        <w:tabs>
          <w:tab w:val="clear" w:pos="3272"/>
          <w:tab w:val="left" w:pos="1134"/>
          <w:tab w:val="num" w:pos="2160"/>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4354A7">
      <w:pPr>
        <w:numPr>
          <w:ilvl w:val="2"/>
          <w:numId w:val="9"/>
        </w:numPr>
        <w:tabs>
          <w:tab w:val="clear" w:pos="3272"/>
          <w:tab w:val="left" w:pos="1134"/>
          <w:tab w:val="num" w:pos="2160"/>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401863F2"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 и пр.)</w:t>
      </w:r>
      <w:r w:rsidR="00DC309E" w:rsidRPr="00DC309E">
        <w:rPr>
          <w:color w:val="000000"/>
        </w:rPr>
        <w:t>, 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4354A7">
      <w:pPr>
        <w:pStyle w:val="aff3"/>
        <w:numPr>
          <w:ilvl w:val="2"/>
          <w:numId w:val="9"/>
        </w:numPr>
        <w:tabs>
          <w:tab w:val="clear" w:pos="3272"/>
          <w:tab w:val="left" w:pos="993"/>
          <w:tab w:val="left" w:pos="1134"/>
          <w:tab w:val="num" w:pos="2835"/>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4354A7">
      <w:pPr>
        <w:pStyle w:val="aff3"/>
        <w:numPr>
          <w:ilvl w:val="2"/>
          <w:numId w:val="9"/>
        </w:numPr>
        <w:tabs>
          <w:tab w:val="clear" w:pos="3272"/>
          <w:tab w:val="left" w:pos="993"/>
          <w:tab w:val="left" w:pos="1134"/>
          <w:tab w:val="num" w:pos="2835"/>
        </w:tabs>
        <w:ind w:left="0" w:firstLine="567"/>
        <w:jc w:val="both"/>
        <w:rPr>
          <w:color w:val="000000"/>
        </w:rPr>
      </w:pPr>
      <w:r w:rsidRPr="00DC309E">
        <w:rPr>
          <w:color w:val="000000"/>
          <w:lang w:eastAsia="de-DE"/>
        </w:rPr>
        <w:t>Срок поставки Товара:</w:t>
      </w:r>
    </w:p>
    <w:p w14:paraId="06C33783" w14:textId="23EFA426"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r w:rsidR="009B6265">
        <w:rPr>
          <w:color w:val="000000"/>
          <w:lang w:eastAsia="de-DE"/>
        </w:rPr>
        <w:t>;</w:t>
      </w:r>
    </w:p>
    <w:p w14:paraId="4C2F8AAD" w14:textId="52F7817E" w:rsidR="00DC309E" w:rsidRPr="00DD694B" w:rsidRDefault="00DC309E" w:rsidP="000A5E7D">
      <w:pPr>
        <w:tabs>
          <w:tab w:val="left" w:pos="993"/>
          <w:tab w:val="left" w:pos="1134"/>
        </w:tabs>
        <w:ind w:firstLine="567"/>
        <w:jc w:val="both"/>
        <w:rPr>
          <w:color w:val="000000"/>
          <w:lang w:eastAsia="de-DE" w:bidi="ru-RU"/>
        </w:rPr>
      </w:pPr>
      <w:r w:rsidRPr="00DC309E">
        <w:rPr>
          <w:color w:val="000000"/>
          <w:lang w:eastAsia="de-DE"/>
        </w:rPr>
        <w:t xml:space="preserve">окончание поставки – не позднее </w:t>
      </w:r>
      <w:r w:rsidR="000A5E7D">
        <w:rPr>
          <w:color w:val="000000"/>
          <w:lang w:eastAsia="de-DE" w:bidi="ru-RU"/>
        </w:rPr>
        <w:t>31.03</w:t>
      </w:r>
      <w:r w:rsidR="00AE608F">
        <w:rPr>
          <w:color w:val="000000"/>
          <w:lang w:eastAsia="de-DE" w:bidi="ru-RU"/>
        </w:rPr>
        <w:t>.2023</w:t>
      </w:r>
      <w:r w:rsidR="00421EC2">
        <w:rPr>
          <w:color w:val="000000"/>
          <w:lang w:eastAsia="de-DE" w:bidi="ru-RU"/>
        </w:rPr>
        <w:t xml:space="preserve"> г.</w:t>
      </w:r>
    </w:p>
    <w:p w14:paraId="39AB93A2" w14:textId="42353C6D" w:rsidR="008C6301" w:rsidRDefault="008C6301" w:rsidP="004354A7">
      <w:pPr>
        <w:numPr>
          <w:ilvl w:val="2"/>
          <w:numId w:val="9"/>
        </w:numPr>
        <w:tabs>
          <w:tab w:val="clear" w:pos="3272"/>
          <w:tab w:val="left" w:pos="1134"/>
          <w:tab w:val="num" w:pos="2160"/>
        </w:tabs>
        <w:suppressAutoHyphens w:val="0"/>
        <w:ind w:left="0" w:firstLine="567"/>
        <w:jc w:val="both"/>
        <w:rPr>
          <w:rFonts w:eastAsia="Calibri"/>
        </w:rPr>
      </w:pPr>
      <w:r>
        <w:rPr>
          <w:rFonts w:eastAsia="Calibri"/>
        </w:rPr>
        <w:t>При поставке Товара допускается толеранс +5%.</w:t>
      </w:r>
    </w:p>
    <w:p w14:paraId="5D8DCA38" w14:textId="7651C2D0" w:rsidR="00D97CD8" w:rsidRDefault="00D97CD8" w:rsidP="004354A7">
      <w:pPr>
        <w:numPr>
          <w:ilvl w:val="2"/>
          <w:numId w:val="9"/>
        </w:numPr>
        <w:tabs>
          <w:tab w:val="clear" w:pos="3272"/>
          <w:tab w:val="left" w:pos="1134"/>
          <w:tab w:val="num" w:pos="2160"/>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2E85C971" w:rsidR="00277C88" w:rsidRDefault="00277C88" w:rsidP="004354A7">
      <w:pPr>
        <w:numPr>
          <w:ilvl w:val="2"/>
          <w:numId w:val="9"/>
        </w:numPr>
        <w:tabs>
          <w:tab w:val="clear" w:pos="3272"/>
          <w:tab w:val="left" w:pos="1134"/>
          <w:tab w:val="num" w:pos="2160"/>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D97CD8">
        <w:rPr>
          <w:rFonts w:eastAsia="Calibri"/>
        </w:rPr>
        <w:t>180</w:t>
      </w:r>
      <w:r>
        <w:rPr>
          <w:rFonts w:eastAsia="Calibri"/>
        </w:rPr>
        <w:t xml:space="preserve"> </w:t>
      </w:r>
      <w:r>
        <w:rPr>
          <w:rFonts w:eastAsia="Calibri"/>
          <w:bCs/>
          <w:color w:val="000000"/>
        </w:rPr>
        <w:t>(</w:t>
      </w:r>
      <w:r w:rsidR="00D97CD8">
        <w:rPr>
          <w:rFonts w:eastAsia="Calibri"/>
          <w:bCs/>
          <w:color w:val="000000"/>
        </w:rPr>
        <w:t>ста восьмидесяти</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364D84C5" w:rsidR="00277C88" w:rsidRDefault="00277C88" w:rsidP="00D97CD8">
      <w:pPr>
        <w:numPr>
          <w:ilvl w:val="2"/>
          <w:numId w:val="9"/>
        </w:numPr>
        <w:tabs>
          <w:tab w:val="clear" w:pos="3272"/>
          <w:tab w:val="left" w:pos="1134"/>
          <w:tab w:val="num" w:pos="1418"/>
        </w:tabs>
        <w:suppressAutoHyphens w:val="0"/>
        <w:ind w:left="0" w:firstLine="567"/>
        <w:jc w:val="both"/>
        <w:rPr>
          <w:rFonts w:eastAsia="Calibri"/>
          <w:bCs/>
        </w:rPr>
      </w:pPr>
      <w:r>
        <w:rPr>
          <w:rFonts w:eastAsia="Calibri"/>
          <w:bCs/>
        </w:rPr>
        <w:t xml:space="preserve">В случае если задержка отправки Товара, подготовленного к отправке в сроки, предусмотренные Договором, по официальному уведомлению Покупателя превысит </w:t>
      </w:r>
      <w:r w:rsidR="00D97CD8">
        <w:rPr>
          <w:rFonts w:eastAsia="Calibri"/>
        </w:rPr>
        <w:t xml:space="preserve">180 </w:t>
      </w:r>
      <w:r>
        <w:rPr>
          <w:rFonts w:eastAsia="Calibri"/>
          <w:bCs/>
          <w:color w:val="000000"/>
        </w:rPr>
        <w:t>(</w:t>
      </w:r>
      <w:r w:rsidR="00D97CD8">
        <w:rPr>
          <w:rFonts w:eastAsia="Calibri"/>
          <w:bCs/>
          <w:color w:val="000000"/>
        </w:rPr>
        <w:t>сто восемьдесят</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3" w:name="OCRUncertain035"/>
      <w:r>
        <w:rPr>
          <w:rFonts w:eastAsia="Calibri"/>
          <w:bCs/>
        </w:rPr>
        <w:t>д</w:t>
      </w:r>
      <w:bookmarkEnd w:id="3"/>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4354A7">
      <w:pPr>
        <w:numPr>
          <w:ilvl w:val="1"/>
          <w:numId w:val="9"/>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426ABB7C"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считается не 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4DF9A4A5"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w:t>
      </w:r>
      <w:r w:rsidR="000C0FAC">
        <w:t>2</w:t>
      </w:r>
      <w:r w:rsidRPr="007266E4">
        <w:t xml:space="preserve"> (д</w:t>
      </w:r>
      <w:r w:rsidR="000C0FAC">
        <w:t>вух</w:t>
      </w:r>
      <w:r w:rsidRPr="007266E4">
        <w:t>)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BCCEBE9"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 xml:space="preserve">потребовать замены некомплектного Товара на комплектный. Срок замены Товара – в течение </w:t>
      </w:r>
      <w:r w:rsidR="000C0FAC">
        <w:t>2</w:t>
      </w:r>
      <w:r w:rsidRPr="004025C7">
        <w:t xml:space="preserve"> (д</w:t>
      </w:r>
      <w:r w:rsidR="000C0FAC">
        <w:t>вух</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4354A7">
      <w:pPr>
        <w:pStyle w:val="ad"/>
        <w:widowControl w:val="0"/>
        <w:numPr>
          <w:ilvl w:val="0"/>
          <w:numId w:val="12"/>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A1C888E" w:rsidR="00314F23" w:rsidRPr="004025C7" w:rsidRDefault="00314F23" w:rsidP="004354A7">
      <w:pPr>
        <w:pStyle w:val="ad"/>
        <w:widowControl w:val="0"/>
        <w:numPr>
          <w:ilvl w:val="0"/>
          <w:numId w:val="12"/>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0C0FAC">
        <w:t>2</w:t>
      </w:r>
      <w:r w:rsidRPr="004025C7">
        <w:t xml:space="preserve"> (</w:t>
      </w:r>
      <w:r w:rsidR="00BC2FD4">
        <w:t>д</w:t>
      </w:r>
      <w:r w:rsidR="000C0FAC">
        <w:t>вух</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4DEEE629"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494E06">
        <w:t xml:space="preserve">2 </w:t>
      </w:r>
      <w:r w:rsidRPr="004025C7">
        <w:t>(д</w:t>
      </w:r>
      <w:r w:rsidR="00494E06">
        <w:t>вух</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4ABCE0FC" w:rsidR="002C563B" w:rsidRPr="004025C7"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4D845FE0" w14:textId="77777777" w:rsidR="00804176" w:rsidRPr="004025C7" w:rsidRDefault="00804176" w:rsidP="00804176">
      <w:pPr>
        <w:pStyle w:val="af0"/>
        <w:widowControl w:val="0"/>
        <w:tabs>
          <w:tab w:val="left" w:pos="1276"/>
        </w:tabs>
        <w:suppressAutoHyphens w:val="0"/>
        <w:autoSpaceDN w:val="0"/>
        <w:adjustRightInd w:val="0"/>
        <w:ind w:left="567"/>
        <w:rPr>
          <w:sz w:val="24"/>
          <w:szCs w:val="24"/>
        </w:rPr>
      </w:pPr>
    </w:p>
    <w:p w14:paraId="6A5EED76" w14:textId="77777777" w:rsidR="00250E50" w:rsidRPr="004025C7" w:rsidRDefault="00250E50" w:rsidP="004354A7">
      <w:pPr>
        <w:numPr>
          <w:ilvl w:val="0"/>
          <w:numId w:val="9"/>
        </w:numPr>
        <w:jc w:val="center"/>
        <w:rPr>
          <w:b/>
        </w:rPr>
      </w:pPr>
      <w:r w:rsidRPr="004025C7">
        <w:rPr>
          <w:b/>
        </w:rPr>
        <w:t>Порядок расчетов</w:t>
      </w:r>
    </w:p>
    <w:p w14:paraId="41A288BA" w14:textId="57F3D35D" w:rsidR="00C15941" w:rsidRPr="004C0ADD" w:rsidRDefault="00A93500" w:rsidP="006650FF">
      <w:pPr>
        <w:widowControl w:val="0"/>
        <w:numPr>
          <w:ilvl w:val="1"/>
          <w:numId w:val="9"/>
        </w:numPr>
        <w:tabs>
          <w:tab w:val="clear" w:pos="1070"/>
          <w:tab w:val="left" w:pos="142"/>
          <w:tab w:val="num" w:pos="556"/>
          <w:tab w:val="left" w:pos="710"/>
          <w:tab w:val="left" w:pos="993"/>
        </w:tabs>
        <w:ind w:left="0" w:firstLine="567"/>
        <w:jc w:val="both"/>
      </w:pPr>
      <w:r>
        <w:t>Оплата Товара</w:t>
      </w:r>
      <w:r w:rsidR="00FA4983">
        <w:t xml:space="preserve"> (партии Товара)</w:t>
      </w:r>
      <w:r w:rsidR="00C15941" w:rsidRPr="004C0ADD">
        <w:t xml:space="preserve"> осуществляется Покупателем в течение </w:t>
      </w:r>
      <w:r w:rsidR="00C15941" w:rsidRPr="00C15941">
        <w:t>6</w:t>
      </w:r>
      <w:r w:rsidR="00C15941" w:rsidRPr="004C0ADD">
        <w:t>0 (</w:t>
      </w:r>
      <w:r w:rsidR="00C15941">
        <w:t>шестидесяти</w:t>
      </w:r>
      <w:r w:rsidR="00C15941" w:rsidRPr="004C0ADD">
        <w:t xml:space="preserve">) </w:t>
      </w:r>
      <w:r w:rsidR="00C15941">
        <w:t>календарных</w:t>
      </w:r>
      <w:r w:rsidR="00C15941" w:rsidRPr="004C0ADD">
        <w:t xml:space="preserve"> дней с момента подписания Сторонами Акта приёма-передачи Товара при условии</w:t>
      </w:r>
      <w:r w:rsidR="00F84769" w:rsidRPr="00F84769">
        <w:t xml:space="preserve"> </w:t>
      </w:r>
      <w:r w:rsidR="00C15941" w:rsidRPr="004C0ADD">
        <w:t xml:space="preserve">предоставления Поставщиком комплекта надлежаще оформленных документов, </w:t>
      </w:r>
      <w:r w:rsidR="00C15941">
        <w:t>указанных в п. 6.1.5. Договора.</w:t>
      </w:r>
    </w:p>
    <w:p w14:paraId="0A68862C" w14:textId="71998ECA" w:rsidR="00ED48BC" w:rsidRDefault="00ED48BC" w:rsidP="00490251">
      <w:pPr>
        <w:widowControl w:val="0"/>
        <w:numPr>
          <w:ilvl w:val="1"/>
          <w:numId w:val="9"/>
        </w:numPr>
        <w:tabs>
          <w:tab w:val="num" w:pos="-152"/>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02C24E52" w14:textId="5E62ABE0" w:rsidR="00C46DCD" w:rsidRDefault="00C46DCD" w:rsidP="006650FF">
      <w:pPr>
        <w:widowControl w:val="0"/>
        <w:numPr>
          <w:ilvl w:val="1"/>
          <w:numId w:val="9"/>
        </w:numPr>
        <w:tabs>
          <w:tab w:val="num" w:pos="-152"/>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4BD078A4" w14:textId="4000702D" w:rsidR="00740CD4" w:rsidRDefault="00C46DCD" w:rsidP="004354A7">
      <w:pPr>
        <w:pStyle w:val="aff3"/>
        <w:widowControl w:val="0"/>
        <w:numPr>
          <w:ilvl w:val="1"/>
          <w:numId w:val="9"/>
        </w:numPr>
        <w:tabs>
          <w:tab w:val="left" w:pos="284"/>
          <w:tab w:val="left" w:pos="567"/>
          <w:tab w:val="left" w:pos="1134"/>
        </w:tabs>
        <w:ind w:left="0" w:firstLine="567"/>
        <w:jc w:val="both"/>
      </w:pPr>
      <w:r>
        <w:t>Покупатель вправе произвести авансовый платеж</w:t>
      </w:r>
      <w:r w:rsidR="006C1C61">
        <w:t xml:space="preserve"> </w:t>
      </w:r>
      <w:r>
        <w:t>путем перечисления денежных средств на расчетный счет Поставщика</w:t>
      </w:r>
      <w:r w:rsidR="00903B08">
        <w:t xml:space="preserve">, в течение </w:t>
      </w:r>
      <w:r w:rsidR="00DB3B05">
        <w:t>10</w:t>
      </w:r>
      <w:r w:rsidR="00903B08">
        <w:t xml:space="preserve"> (</w:t>
      </w:r>
      <w:r w:rsidR="00DB3B05">
        <w:t>десяти</w:t>
      </w:r>
      <w:r w:rsidR="00903B08">
        <w:t xml:space="preserve">) </w:t>
      </w:r>
      <w:r w:rsidR="00806D60">
        <w:t>рабочих</w:t>
      </w:r>
      <w:r w:rsidR="00903B08">
        <w:t xml:space="preserve"> дней после предоставления Покуп</w:t>
      </w:r>
      <w:r w:rsidR="00806D60">
        <w:t>ателю оригинала счета на оплату</w:t>
      </w:r>
      <w:r w:rsidR="001B4AA1">
        <w:t xml:space="preserve"> и банковской гарантии, соответствующей требованиям статьи 15 Договора</w:t>
      </w:r>
      <w:r w:rsidR="00806D60">
        <w:t>.</w:t>
      </w:r>
      <w:r w:rsidR="009532AD" w:rsidRPr="009532AD">
        <w:t xml:space="preserve"> </w:t>
      </w:r>
    </w:p>
    <w:p w14:paraId="73434CE5" w14:textId="15BEC917" w:rsidR="00C46DCD" w:rsidRDefault="009532AD" w:rsidP="00740CD4">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77E9D45E" w14:textId="2DE545B0" w:rsidR="00C46DCD" w:rsidRDefault="00C46DCD" w:rsidP="00740CD4">
      <w:pPr>
        <w:widowControl w:val="0"/>
        <w:tabs>
          <w:tab w:val="left" w:pos="284"/>
          <w:tab w:val="left" w:pos="567"/>
          <w:tab w:val="left" w:pos="993"/>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1C7DDDB3" w14:textId="77777777" w:rsidR="009A7C76" w:rsidRPr="009A7C76" w:rsidRDefault="009A7C76" w:rsidP="006650FF">
      <w:pPr>
        <w:pStyle w:val="aff3"/>
        <w:numPr>
          <w:ilvl w:val="1"/>
          <w:numId w:val="9"/>
        </w:numPr>
        <w:tabs>
          <w:tab w:val="clear" w:pos="1070"/>
          <w:tab w:val="left" w:pos="1134"/>
        </w:tabs>
        <w:ind w:left="0" w:firstLine="567"/>
        <w:jc w:val="both"/>
      </w:pPr>
      <w:r w:rsidRPr="009A7C76">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60850F8F" w14:textId="77777777" w:rsidR="00C46DCD" w:rsidRDefault="00C46DCD" w:rsidP="004354A7">
      <w:pPr>
        <w:widowControl w:val="0"/>
        <w:numPr>
          <w:ilvl w:val="1"/>
          <w:numId w:val="9"/>
        </w:numPr>
        <w:tabs>
          <w:tab w:val="num" w:pos="-152"/>
          <w:tab w:val="left" w:pos="284"/>
          <w:tab w:val="left" w:pos="567"/>
          <w:tab w:val="left" w:pos="993"/>
        </w:tabs>
        <w:ind w:left="0" w:firstLine="567"/>
        <w:jc w:val="both"/>
      </w:pPr>
      <w:r>
        <w:t>Проценты, предусмотренные ст. 317.1 ГК РФ, применению не подлежат.</w:t>
      </w:r>
    </w:p>
    <w:p w14:paraId="6BB2D310" w14:textId="77777777" w:rsidR="00C46DCD" w:rsidRDefault="00C46DCD" w:rsidP="00C46DCD">
      <w:pPr>
        <w:widowControl w:val="0"/>
        <w:tabs>
          <w:tab w:val="left" w:pos="567"/>
          <w:tab w:val="left" w:pos="993"/>
          <w:tab w:val="left" w:pos="1134"/>
        </w:tabs>
        <w:ind w:firstLine="567"/>
        <w:jc w:val="both"/>
      </w:pPr>
      <w:r>
        <w:t>7.6. Не позднее 10 (десятого) числа каждого месяца Стороны составляют двусторонний Акт сверки взаимных расчетов.</w:t>
      </w:r>
    </w:p>
    <w:p w14:paraId="4657FF27" w14:textId="77777777" w:rsidR="00C46DCD" w:rsidRDefault="00C46DCD" w:rsidP="00C46DCD">
      <w:pPr>
        <w:widowControl w:val="0"/>
        <w:tabs>
          <w:tab w:val="left" w:pos="993"/>
          <w:tab w:val="left" w:pos="1134"/>
        </w:tabs>
        <w:ind w:firstLine="567"/>
        <w:jc w:val="both"/>
      </w:pPr>
      <w:r>
        <w:t>7.7. 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77777777" w:rsidR="00C46DCD" w:rsidRDefault="00C46DCD" w:rsidP="00C46DCD">
      <w:pPr>
        <w:widowControl w:val="0"/>
        <w:tabs>
          <w:tab w:val="left" w:pos="567"/>
          <w:tab w:val="left" w:pos="993"/>
          <w:tab w:val="left" w:pos="1134"/>
        </w:tabs>
        <w:ind w:firstLine="567"/>
        <w:jc w:val="both"/>
      </w:pPr>
      <w:r>
        <w:t>7.8. 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4354A7">
      <w:pPr>
        <w:numPr>
          <w:ilvl w:val="0"/>
          <w:numId w:val="9"/>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4354A7">
      <w:pPr>
        <w:numPr>
          <w:ilvl w:val="1"/>
          <w:numId w:val="9"/>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4354A7">
      <w:pPr>
        <w:numPr>
          <w:ilvl w:val="1"/>
          <w:numId w:val="9"/>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23FE2B3F" w:rsidR="00250E50" w:rsidRPr="004025C7" w:rsidRDefault="003143A7" w:rsidP="004354A7">
      <w:pPr>
        <w:numPr>
          <w:ilvl w:val="1"/>
          <w:numId w:val="9"/>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 xml:space="preserve">непоставленного </w:t>
      </w:r>
      <w:r w:rsidR="00732C3C" w:rsidRPr="004025C7">
        <w:t xml:space="preserve">в срок </w:t>
      </w:r>
      <w:r w:rsidR="00C93657" w:rsidRPr="004025C7">
        <w:t>Товара</w:t>
      </w:r>
      <w:r w:rsidR="00CE29F0" w:rsidRPr="004025C7">
        <w:t xml:space="preserve"> за каждый день просрочки</w:t>
      </w:r>
      <w:r w:rsidR="00C5243A" w:rsidRPr="004025C7">
        <w:t>, но не более 5 % от суммы просрочки</w:t>
      </w:r>
      <w:r w:rsidR="00CE29F0" w:rsidRPr="004025C7">
        <w:t>.</w:t>
      </w:r>
    </w:p>
    <w:p w14:paraId="0E8018CA" w14:textId="74A8F8DA" w:rsidR="003143A7" w:rsidRPr="004025C7" w:rsidRDefault="003143A7" w:rsidP="004354A7">
      <w:pPr>
        <w:numPr>
          <w:ilvl w:val="1"/>
          <w:numId w:val="9"/>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68CDC5AF" w:rsidR="00250E50" w:rsidRPr="004025C7" w:rsidRDefault="00250E50" w:rsidP="004354A7">
      <w:pPr>
        <w:pStyle w:val="17"/>
        <w:numPr>
          <w:ilvl w:val="1"/>
          <w:numId w:val="9"/>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w:t>
      </w:r>
      <w:r w:rsidR="008A0DAF" w:rsidRPr="008A0DAF">
        <w:rPr>
          <w:sz w:val="24"/>
          <w:szCs w:val="24"/>
        </w:rPr>
        <w:t xml:space="preserve"> </w:t>
      </w:r>
      <w:r w:rsidR="00732C3C" w:rsidRPr="004025C7">
        <w:rPr>
          <w:sz w:val="24"/>
          <w:szCs w:val="24"/>
        </w:rPr>
        <w:t>8.4</w:t>
      </w:r>
      <w:r w:rsidRPr="004025C7">
        <w:rPr>
          <w:sz w:val="24"/>
          <w:szCs w:val="24"/>
        </w:rPr>
        <w:t xml:space="preserve"> Договора не освобождает Стороны от полного выполнения обязательств по Договору.</w:t>
      </w:r>
    </w:p>
    <w:p w14:paraId="3893E632" w14:textId="19854D24" w:rsidR="00250E50" w:rsidRPr="004025C7" w:rsidRDefault="00250E50" w:rsidP="004354A7">
      <w:pPr>
        <w:numPr>
          <w:ilvl w:val="1"/>
          <w:numId w:val="9"/>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4354A7">
      <w:pPr>
        <w:pStyle w:val="17"/>
        <w:numPr>
          <w:ilvl w:val="1"/>
          <w:numId w:val="9"/>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w:t>
      </w:r>
      <w:proofErr w:type="spellStart"/>
      <w:r w:rsidRPr="00D62B47">
        <w:rPr>
          <w:sz w:val="24"/>
          <w:szCs w:val="24"/>
        </w:rPr>
        <w:t>п.п</w:t>
      </w:r>
      <w:proofErr w:type="spellEnd"/>
      <w:r w:rsidRPr="00D62B47">
        <w:rPr>
          <w:sz w:val="24"/>
          <w:szCs w:val="24"/>
        </w:rPr>
        <w:t xml:space="preserve">.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4AB41BE4"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режима,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4354A7">
      <w:pPr>
        <w:numPr>
          <w:ilvl w:val="1"/>
          <w:numId w:val="9"/>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4354A7">
      <w:pPr>
        <w:numPr>
          <w:ilvl w:val="1"/>
          <w:numId w:val="9"/>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4354A7">
      <w:pPr>
        <w:pStyle w:val="310"/>
        <w:numPr>
          <w:ilvl w:val="1"/>
          <w:numId w:val="9"/>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4354A7">
      <w:pPr>
        <w:pStyle w:val="310"/>
        <w:numPr>
          <w:ilvl w:val="1"/>
          <w:numId w:val="9"/>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4354A7">
      <w:pPr>
        <w:pStyle w:val="17"/>
        <w:numPr>
          <w:ilvl w:val="0"/>
          <w:numId w:val="9"/>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7A21345C"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8A0DAF">
        <w:rPr>
          <w:sz w:val="24"/>
          <w:szCs w:val="24"/>
        </w:rPr>
        <w:t>е</w:t>
      </w:r>
      <w:r w:rsidRPr="004025C7">
        <w:rPr>
          <w:sz w:val="24"/>
          <w:szCs w:val="24"/>
        </w:rPr>
        <w:t>, соответствующие изменения считаются внесенными с момента получения другой Стороной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A0DAF">
      <w:pPr>
        <w:pStyle w:val="17"/>
        <w:numPr>
          <w:ilvl w:val="1"/>
          <w:numId w:val="9"/>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4595D160" w:rsidR="00250E50" w:rsidRPr="004025C7" w:rsidRDefault="00250E50" w:rsidP="008A0DAF">
      <w:pPr>
        <w:pStyle w:val="17"/>
        <w:numPr>
          <w:ilvl w:val="1"/>
          <w:numId w:val="9"/>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8A0DAF">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8A0DAF">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4354A7">
      <w:pPr>
        <w:numPr>
          <w:ilvl w:val="1"/>
          <w:numId w:val="9"/>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недопоставленного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4354A7">
      <w:pPr>
        <w:numPr>
          <w:ilvl w:val="0"/>
          <w:numId w:val="9"/>
        </w:numPr>
        <w:jc w:val="center"/>
        <w:rPr>
          <w:b/>
        </w:rPr>
      </w:pPr>
      <w:r w:rsidRPr="004025C7">
        <w:rPr>
          <w:b/>
        </w:rPr>
        <w:t>Разрешение споров</w:t>
      </w:r>
    </w:p>
    <w:p w14:paraId="66C76556" w14:textId="77777777" w:rsidR="00250E50" w:rsidRPr="004025C7" w:rsidRDefault="00A36792" w:rsidP="004354A7">
      <w:pPr>
        <w:numPr>
          <w:ilvl w:val="1"/>
          <w:numId w:val="9"/>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4354A7">
      <w:pPr>
        <w:numPr>
          <w:ilvl w:val="1"/>
          <w:numId w:val="9"/>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4354A7">
      <w:pPr>
        <w:numPr>
          <w:ilvl w:val="1"/>
          <w:numId w:val="9"/>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4354A7">
      <w:pPr>
        <w:numPr>
          <w:ilvl w:val="0"/>
          <w:numId w:val="9"/>
        </w:numPr>
        <w:jc w:val="center"/>
        <w:rPr>
          <w:b/>
          <w:bCs/>
        </w:rPr>
      </w:pPr>
      <w:r w:rsidRPr="004025C7">
        <w:rPr>
          <w:b/>
          <w:bCs/>
        </w:rPr>
        <w:t>Обстоятельства непреодолимой силы</w:t>
      </w:r>
    </w:p>
    <w:p w14:paraId="357BEF99" w14:textId="77777777" w:rsidR="00250E50" w:rsidRPr="004025C7" w:rsidRDefault="00250E50" w:rsidP="004354A7">
      <w:pPr>
        <w:numPr>
          <w:ilvl w:val="1"/>
          <w:numId w:val="9"/>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4354A7">
      <w:pPr>
        <w:numPr>
          <w:ilvl w:val="1"/>
          <w:numId w:val="9"/>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4354A7">
      <w:pPr>
        <w:numPr>
          <w:ilvl w:val="1"/>
          <w:numId w:val="9"/>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4354A7">
      <w:pPr>
        <w:numPr>
          <w:ilvl w:val="1"/>
          <w:numId w:val="9"/>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4354A7">
      <w:pPr>
        <w:numPr>
          <w:ilvl w:val="1"/>
          <w:numId w:val="9"/>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7777777" w:rsidR="00250E50" w:rsidRPr="004025C7" w:rsidRDefault="00250E50" w:rsidP="004354A7">
      <w:pPr>
        <w:numPr>
          <w:ilvl w:val="1"/>
          <w:numId w:val="9"/>
        </w:numPr>
        <w:tabs>
          <w:tab w:val="left" w:pos="1134"/>
        </w:tabs>
        <w:ind w:left="0" w:firstLine="567"/>
        <w:jc w:val="both"/>
        <w:rPr>
          <w:bCs/>
        </w:rPr>
      </w:pPr>
      <w:r w:rsidRPr="004025C7">
        <w:rPr>
          <w:bCs/>
        </w:rPr>
        <w:t>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4354A7">
      <w:pPr>
        <w:numPr>
          <w:ilvl w:val="0"/>
          <w:numId w:val="9"/>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4354A7">
      <w:pPr>
        <w:pStyle w:val="17"/>
        <w:numPr>
          <w:ilvl w:val="2"/>
          <w:numId w:val="9"/>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4354A7">
      <w:pPr>
        <w:pStyle w:val="17"/>
        <w:numPr>
          <w:ilvl w:val="2"/>
          <w:numId w:val="9"/>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4354A7">
      <w:pPr>
        <w:numPr>
          <w:ilvl w:val="0"/>
          <w:numId w:val="9"/>
        </w:numPr>
        <w:jc w:val="center"/>
        <w:rPr>
          <w:b/>
        </w:rPr>
      </w:pPr>
      <w:r w:rsidRPr="004025C7">
        <w:rPr>
          <w:b/>
        </w:rPr>
        <w:t>Антикоррупционная оговорка</w:t>
      </w:r>
    </w:p>
    <w:p w14:paraId="3D6DE716" w14:textId="77777777" w:rsidR="007B5F13" w:rsidRPr="004025C7" w:rsidRDefault="007B5F13" w:rsidP="004354A7">
      <w:pPr>
        <w:pStyle w:val="aff0"/>
        <w:numPr>
          <w:ilvl w:val="1"/>
          <w:numId w:val="9"/>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2AF76DC2"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A0DA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6BEE538C" w:rsidR="007B5F13" w:rsidRPr="004025C7" w:rsidRDefault="007B5F13" w:rsidP="004354A7">
      <w:pPr>
        <w:pStyle w:val="aff0"/>
        <w:numPr>
          <w:ilvl w:val="1"/>
          <w:numId w:val="9"/>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A0DA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4354A7">
      <w:pPr>
        <w:numPr>
          <w:ilvl w:val="0"/>
          <w:numId w:val="9"/>
        </w:numPr>
        <w:jc w:val="center"/>
        <w:rPr>
          <w:b/>
        </w:rPr>
      </w:pPr>
      <w:r w:rsidRPr="004025C7">
        <w:rPr>
          <w:b/>
        </w:rPr>
        <w:t>Прочие условия</w:t>
      </w:r>
    </w:p>
    <w:p w14:paraId="417C1345" w14:textId="37A7F533" w:rsidR="00B840C7" w:rsidRPr="004025C7" w:rsidRDefault="00B840C7" w:rsidP="00B840C7">
      <w:pPr>
        <w:widowControl w:val="0"/>
        <w:numPr>
          <w:ilvl w:val="1"/>
          <w:numId w:val="9"/>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B840C7">
      <w:pPr>
        <w:numPr>
          <w:ilvl w:val="1"/>
          <w:numId w:val="9"/>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4354A7">
      <w:pPr>
        <w:numPr>
          <w:ilvl w:val="1"/>
          <w:numId w:val="9"/>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70C3DCCF" w:rsidR="00414ADA" w:rsidRDefault="00414ADA" w:rsidP="004354A7">
      <w:pPr>
        <w:widowControl w:val="0"/>
        <w:numPr>
          <w:ilvl w:val="1"/>
          <w:numId w:val="9"/>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E608F">
        <w:rPr>
          <w:bCs/>
        </w:rPr>
        <w:t xml:space="preserve"> Сторонами взятых на себя обязательств.</w:t>
      </w:r>
    </w:p>
    <w:p w14:paraId="2A0F7987"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4354A7">
      <w:pPr>
        <w:pStyle w:val="aff3"/>
        <w:widowControl w:val="0"/>
        <w:numPr>
          <w:ilvl w:val="0"/>
          <w:numId w:val="9"/>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4354A7">
      <w:pPr>
        <w:pStyle w:val="aff3"/>
        <w:widowControl w:val="0"/>
        <w:numPr>
          <w:ilvl w:val="1"/>
          <w:numId w:val="9"/>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Указанная выше банковская гарантия должна быть оформлена по форме Приложения № 3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4354A7">
      <w:pPr>
        <w:widowControl w:val="0"/>
        <w:numPr>
          <w:ilvl w:val="1"/>
          <w:numId w:val="9"/>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w:t>
      </w:r>
      <w:proofErr w:type="spellStart"/>
      <w:r w:rsidRPr="00C83BD5">
        <w:rPr>
          <w:lang w:eastAsia="ru-RU"/>
        </w:rPr>
        <w:t>абз</w:t>
      </w:r>
      <w:proofErr w:type="spellEnd"/>
      <w:r w:rsidRPr="00C83BD5">
        <w:rPr>
          <w:lang w:eastAsia="ru-RU"/>
        </w:rPr>
        <w:t xml:space="preserve">.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w:t>
      </w:r>
      <w:proofErr w:type="spellStart"/>
      <w:r w:rsidRPr="00C83BD5">
        <w:rPr>
          <w:lang w:eastAsia="ru-RU"/>
        </w:rPr>
        <w:t>абз</w:t>
      </w:r>
      <w:proofErr w:type="spellEnd"/>
      <w:r w:rsidRPr="00C83BD5">
        <w:rPr>
          <w:lang w:eastAsia="ru-RU"/>
        </w:rPr>
        <w:t>.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69AD7C8F" w14:textId="74A4FF09" w:rsidR="00C5243A" w:rsidRDefault="00C5243A" w:rsidP="00755FD5">
      <w:pPr>
        <w:widowControl w:val="0"/>
        <w:tabs>
          <w:tab w:val="left" w:pos="993"/>
        </w:tabs>
        <w:suppressAutoHyphens w:val="0"/>
        <w:ind w:firstLine="567"/>
        <w:jc w:val="both"/>
        <w:rPr>
          <w:lang w:eastAsia="ru-RU"/>
        </w:rPr>
      </w:pPr>
      <w:r w:rsidRPr="004025C7">
        <w:rPr>
          <w:lang w:eastAsia="ru-RU"/>
        </w:rPr>
        <w:t>2. Приложение № 2 «Техническое задание».</w:t>
      </w:r>
    </w:p>
    <w:p w14:paraId="6D6BD3FB" w14:textId="0471CBCB" w:rsidR="00285907" w:rsidRDefault="00285907" w:rsidP="00285907">
      <w:pPr>
        <w:widowControl w:val="0"/>
        <w:tabs>
          <w:tab w:val="left" w:pos="993"/>
        </w:tabs>
        <w:suppressAutoHyphens w:val="0"/>
        <w:ind w:firstLine="567"/>
        <w:jc w:val="both"/>
      </w:pPr>
      <w:r>
        <w:rPr>
          <w:lang w:eastAsia="ru-RU"/>
        </w:rPr>
        <w:t xml:space="preserve">3. </w:t>
      </w:r>
      <w:r>
        <w:t>Приложение № 3 «Форма банковской гарантии»</w:t>
      </w:r>
      <w:r w:rsidR="00B840C7">
        <w:t>.</w:t>
      </w:r>
    </w:p>
    <w:p w14:paraId="66883EC0" w14:textId="77777777" w:rsidR="00B840C7" w:rsidRDefault="006A70AC" w:rsidP="00B840C7">
      <w:pPr>
        <w:widowControl w:val="0"/>
        <w:tabs>
          <w:tab w:val="left" w:pos="993"/>
        </w:tabs>
        <w:suppressAutoHyphens w:val="0"/>
        <w:ind w:firstLine="567"/>
        <w:jc w:val="both"/>
      </w:pPr>
      <w:r>
        <w:t xml:space="preserve">4. </w:t>
      </w:r>
      <w:bookmarkStart w:id="4" w:name="_Hlk114045690"/>
      <w:r>
        <w:t>Приложение № 4 «</w:t>
      </w:r>
      <w:r w:rsidR="003E3F41" w:rsidRPr="003E3F41">
        <w:t>Требования по обеспечению качества оборудования, изделий и материалов, поставляемых по договорам</w:t>
      </w:r>
      <w:r w:rsidRPr="003E3F41">
        <w:t>»</w:t>
      </w:r>
      <w:r w:rsidR="00B840C7">
        <w:t>.</w:t>
      </w:r>
    </w:p>
    <w:p w14:paraId="6EA30543" w14:textId="0A9A98B4" w:rsidR="00B840C7" w:rsidRDefault="009C6FA6" w:rsidP="00B840C7">
      <w:pPr>
        <w:widowControl w:val="0"/>
        <w:tabs>
          <w:tab w:val="left" w:pos="993"/>
        </w:tabs>
        <w:suppressAutoHyphens w:val="0"/>
        <w:ind w:firstLine="567"/>
        <w:jc w:val="both"/>
      </w:pPr>
      <w:r>
        <w:t xml:space="preserve">5. </w:t>
      </w:r>
      <w:r w:rsidR="00B840C7">
        <w:t>Приложение № 5 «Налоговая оговорка».</w:t>
      </w:r>
    </w:p>
    <w:bookmarkEnd w:id="4"/>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26FC352F" w14:textId="21341940" w:rsidR="00250E50" w:rsidRDefault="00250E50">
            <w:pPr>
              <w:jc w:val="both"/>
              <w:rPr>
                <w:b/>
                <w:color w:val="000000"/>
              </w:rPr>
            </w:pPr>
            <w:r w:rsidRPr="004025C7">
              <w:rPr>
                <w:b/>
                <w:color w:val="000000"/>
              </w:rPr>
              <w:t>Генеральный директор</w:t>
            </w:r>
          </w:p>
          <w:p w14:paraId="66B971EE" w14:textId="77777777" w:rsidR="009B6265" w:rsidRPr="004025C7" w:rsidRDefault="009B6265">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60E0FCB1"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8C6301">
          <w:footerReference w:type="default" r:id="rId8"/>
          <w:pgSz w:w="11906" w:h="16838"/>
          <w:pgMar w:top="709" w:right="851" w:bottom="851" w:left="1418"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t>Приложение № 1</w:t>
      </w:r>
    </w:p>
    <w:p w14:paraId="3BBC0B27" w14:textId="02A6D405"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8A0DAF">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xml:space="preserve">№ </w:t>
            </w:r>
            <w:proofErr w:type="spellStart"/>
            <w:r w:rsidRPr="003D2FE7">
              <w:rPr>
                <w:b/>
                <w:sz w:val="22"/>
                <w:szCs w:val="22"/>
              </w:rPr>
              <w:t>пп</w:t>
            </w:r>
            <w:proofErr w:type="spellEnd"/>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6BDE6A54" w14:textId="77777777"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Приложение № 2</w:t>
      </w:r>
    </w:p>
    <w:p w14:paraId="4EA1FE6B" w14:textId="59598C3F" w:rsidR="002E0C5B" w:rsidRPr="00130579" w:rsidRDefault="002E0C5B" w:rsidP="002E0C5B">
      <w:pPr>
        <w:ind w:right="-2"/>
        <w:jc w:val="right"/>
      </w:pPr>
      <w:r w:rsidRPr="00130579">
        <w:rPr>
          <w:bCs/>
        </w:rPr>
        <w:t xml:space="preserve">к Договору № ___________ от _____ </w:t>
      </w:r>
      <w:r w:rsidR="00AC3088">
        <w:rPr>
          <w:bCs/>
        </w:rPr>
        <w:t>202</w:t>
      </w:r>
      <w:r w:rsidR="008A0DAF">
        <w:rPr>
          <w:bCs/>
        </w:rPr>
        <w:t>3</w:t>
      </w:r>
      <w:r>
        <w:rPr>
          <w:bCs/>
        </w:rPr>
        <w:t xml:space="preserve"> </w:t>
      </w:r>
      <w:r w:rsidRPr="00130579">
        <w:rPr>
          <w:bCs/>
        </w:rPr>
        <w:t>г.</w:t>
      </w:r>
    </w:p>
    <w:p w14:paraId="37AA29E9" w14:textId="77777777" w:rsidR="002E0C5B" w:rsidRPr="00130579" w:rsidRDefault="002E0C5B" w:rsidP="002E0C5B"/>
    <w:p w14:paraId="16169DB9" w14:textId="77777777" w:rsidR="002E0C5B" w:rsidRPr="00130579" w:rsidRDefault="002E0C5B" w:rsidP="002E0C5B"/>
    <w:p w14:paraId="7CAD8005" w14:textId="77777777" w:rsidR="002E0C5B" w:rsidRDefault="002E0C5B" w:rsidP="002E0C5B">
      <w:pPr>
        <w:ind w:left="-720"/>
        <w:jc w:val="center"/>
        <w:rPr>
          <w:b/>
          <w:color w:val="000000"/>
        </w:rPr>
      </w:pPr>
      <w:r>
        <w:rPr>
          <w:b/>
          <w:color w:val="000000"/>
        </w:rPr>
        <w:t>Техническое задание</w:t>
      </w:r>
    </w:p>
    <w:p w14:paraId="27153A67" w14:textId="77777777" w:rsidR="002E0C5B" w:rsidRPr="00130579" w:rsidRDefault="002E0C5B" w:rsidP="002E0C5B">
      <w:pPr>
        <w:shd w:val="clear" w:color="auto" w:fill="FFFFFF"/>
        <w:jc w:val="both"/>
        <w:rPr>
          <w:b/>
        </w:rPr>
      </w:pPr>
    </w:p>
    <w:p w14:paraId="746E3B2F" w14:textId="77777777" w:rsidR="002E0C5B" w:rsidRPr="00130579" w:rsidRDefault="002E0C5B" w:rsidP="002E0C5B">
      <w:pPr>
        <w:shd w:val="clear" w:color="auto" w:fill="FFFFFF"/>
        <w:ind w:firstLine="567"/>
        <w:jc w:val="both"/>
        <w:rPr>
          <w:b/>
        </w:rPr>
      </w:pPr>
    </w:p>
    <w:p w14:paraId="43E17C00" w14:textId="77777777" w:rsidR="002E0C5B" w:rsidRPr="00130579" w:rsidRDefault="002E0C5B" w:rsidP="002E0C5B">
      <w:pPr>
        <w:shd w:val="clear" w:color="auto" w:fill="FFFFFF"/>
        <w:ind w:firstLine="567"/>
        <w:jc w:val="both"/>
        <w:rPr>
          <w:b/>
        </w:rPr>
      </w:pPr>
    </w:p>
    <w:p w14:paraId="3C5EE4A4" w14:textId="77777777" w:rsidR="002E0C5B" w:rsidRPr="00130579" w:rsidRDefault="002E0C5B" w:rsidP="002E0C5B">
      <w:pPr>
        <w:shd w:val="clear" w:color="auto" w:fill="FFFFFF"/>
        <w:ind w:firstLine="567"/>
        <w:jc w:val="both"/>
        <w:rPr>
          <w:b/>
        </w:rPr>
      </w:pPr>
    </w:p>
    <w:p w14:paraId="1F763CD9" w14:textId="77777777" w:rsidR="002E0C5B" w:rsidRPr="00130579" w:rsidRDefault="002E0C5B" w:rsidP="002E0C5B">
      <w:pPr>
        <w:shd w:val="clear" w:color="auto" w:fill="FFFFFF"/>
        <w:ind w:firstLine="567"/>
        <w:jc w:val="both"/>
        <w:rPr>
          <w:b/>
        </w:rPr>
      </w:pPr>
    </w:p>
    <w:p w14:paraId="16091F6F" w14:textId="77777777" w:rsidR="002E0C5B" w:rsidRPr="00130579" w:rsidRDefault="002E0C5B" w:rsidP="002E0C5B">
      <w:pPr>
        <w:shd w:val="clear" w:color="auto" w:fill="FFFFFF"/>
        <w:ind w:firstLine="567"/>
        <w:jc w:val="both"/>
        <w:rPr>
          <w:b/>
        </w:rPr>
      </w:pPr>
    </w:p>
    <w:p w14:paraId="7707AD8D" w14:textId="77777777" w:rsidR="002E0C5B" w:rsidRPr="00130579" w:rsidRDefault="002E0C5B" w:rsidP="002E0C5B">
      <w:pPr>
        <w:shd w:val="clear" w:color="auto" w:fill="FFFFFF"/>
        <w:ind w:firstLine="567"/>
        <w:jc w:val="both"/>
        <w:rPr>
          <w:b/>
        </w:rPr>
      </w:pPr>
    </w:p>
    <w:p w14:paraId="7C99FE51" w14:textId="77777777" w:rsidR="002E0C5B" w:rsidRPr="00130579" w:rsidRDefault="002E0C5B" w:rsidP="002E0C5B">
      <w:pPr>
        <w:shd w:val="clear" w:color="auto" w:fill="FFFFFF"/>
        <w:ind w:firstLine="567"/>
        <w:jc w:val="both"/>
        <w:rPr>
          <w:b/>
        </w:rPr>
      </w:pPr>
    </w:p>
    <w:p w14:paraId="3ABE729F" w14:textId="77777777" w:rsidR="002E0C5B" w:rsidRPr="00130579" w:rsidRDefault="002E0C5B" w:rsidP="002E0C5B">
      <w:pPr>
        <w:shd w:val="clear" w:color="auto" w:fill="FFFFFF"/>
        <w:ind w:firstLine="567"/>
        <w:jc w:val="both"/>
        <w:rPr>
          <w:b/>
        </w:rPr>
      </w:pPr>
    </w:p>
    <w:p w14:paraId="374007B8" w14:textId="77777777" w:rsidR="002E0C5B" w:rsidRPr="00130579" w:rsidRDefault="002E0C5B" w:rsidP="002E0C5B">
      <w:pPr>
        <w:shd w:val="clear" w:color="auto" w:fill="FFFFFF"/>
        <w:ind w:firstLine="567"/>
        <w:jc w:val="both"/>
        <w:rPr>
          <w:b/>
        </w:rPr>
      </w:pPr>
    </w:p>
    <w:p w14:paraId="2E74DC09" w14:textId="77777777" w:rsidR="002E0C5B" w:rsidRPr="00130579" w:rsidRDefault="002E0C5B" w:rsidP="002E0C5B">
      <w:pPr>
        <w:shd w:val="clear" w:color="auto" w:fill="FFFFFF"/>
        <w:ind w:firstLine="567"/>
        <w:jc w:val="both"/>
        <w:rPr>
          <w:b/>
        </w:rPr>
      </w:pPr>
    </w:p>
    <w:p w14:paraId="542A15F7" w14:textId="77777777" w:rsidR="002E0C5B" w:rsidRPr="00130579" w:rsidRDefault="002E0C5B" w:rsidP="002E0C5B">
      <w:pPr>
        <w:shd w:val="clear" w:color="auto" w:fill="FFFFFF"/>
        <w:ind w:firstLine="567"/>
        <w:jc w:val="both"/>
        <w:rPr>
          <w:b/>
        </w:rPr>
      </w:pPr>
    </w:p>
    <w:p w14:paraId="6D99969E" w14:textId="77777777" w:rsidR="002E0C5B" w:rsidRPr="00130579" w:rsidRDefault="002E0C5B" w:rsidP="002E0C5B">
      <w:pPr>
        <w:shd w:val="clear" w:color="auto" w:fill="FFFFFF"/>
        <w:ind w:firstLine="567"/>
        <w:jc w:val="both"/>
        <w:rPr>
          <w:b/>
        </w:rPr>
      </w:pPr>
    </w:p>
    <w:p w14:paraId="38342F33" w14:textId="77777777" w:rsidR="002E0C5B" w:rsidRPr="00130579" w:rsidRDefault="002E0C5B" w:rsidP="002E0C5B">
      <w:pPr>
        <w:shd w:val="clear" w:color="auto" w:fill="FFFFFF"/>
        <w:ind w:firstLine="567"/>
        <w:jc w:val="both"/>
        <w:rPr>
          <w:b/>
        </w:rPr>
      </w:pPr>
    </w:p>
    <w:p w14:paraId="45037E7C" w14:textId="77777777" w:rsidR="002E0C5B" w:rsidRPr="00130579" w:rsidRDefault="002E0C5B" w:rsidP="002E0C5B">
      <w:pPr>
        <w:shd w:val="clear" w:color="auto" w:fill="FFFFFF"/>
        <w:ind w:firstLine="567"/>
        <w:jc w:val="both"/>
        <w:rPr>
          <w:b/>
        </w:rPr>
      </w:pPr>
    </w:p>
    <w:p w14:paraId="32183569" w14:textId="77777777" w:rsidR="002E0C5B" w:rsidRPr="00130579" w:rsidRDefault="002E0C5B" w:rsidP="002E0C5B">
      <w:pPr>
        <w:shd w:val="clear" w:color="auto" w:fill="FFFFFF"/>
        <w:ind w:firstLine="567"/>
        <w:jc w:val="both"/>
        <w:rPr>
          <w:b/>
        </w:rPr>
      </w:pPr>
    </w:p>
    <w:p w14:paraId="65C5D93B" w14:textId="77777777" w:rsidR="002E0C5B" w:rsidRPr="00130579" w:rsidRDefault="002E0C5B" w:rsidP="002E0C5B">
      <w:pPr>
        <w:shd w:val="clear" w:color="auto" w:fill="FFFFFF"/>
        <w:ind w:firstLine="567"/>
        <w:jc w:val="both"/>
        <w:rPr>
          <w:b/>
        </w:rPr>
      </w:pPr>
    </w:p>
    <w:p w14:paraId="722B8F56" w14:textId="77777777" w:rsidR="002E0C5B" w:rsidRPr="00130579" w:rsidRDefault="002E0C5B" w:rsidP="002E0C5B">
      <w:pPr>
        <w:shd w:val="clear" w:color="auto" w:fill="FFFFFF"/>
        <w:ind w:firstLine="567"/>
        <w:jc w:val="both"/>
        <w:rPr>
          <w:b/>
        </w:rPr>
      </w:pPr>
    </w:p>
    <w:p w14:paraId="0C26CD75" w14:textId="77777777" w:rsidR="002E0C5B" w:rsidRPr="00130579" w:rsidRDefault="002E0C5B" w:rsidP="002E0C5B">
      <w:pPr>
        <w:shd w:val="clear" w:color="auto" w:fill="FFFFFF"/>
        <w:ind w:firstLine="567"/>
        <w:jc w:val="both"/>
        <w:rPr>
          <w:b/>
        </w:rPr>
      </w:pPr>
    </w:p>
    <w:p w14:paraId="47A4B4AE" w14:textId="77777777" w:rsidR="002E0C5B" w:rsidRPr="00130579" w:rsidRDefault="002E0C5B" w:rsidP="002E0C5B">
      <w:pPr>
        <w:shd w:val="clear" w:color="auto" w:fill="FFFFFF"/>
        <w:ind w:firstLine="567"/>
        <w:jc w:val="both"/>
        <w:rPr>
          <w:b/>
        </w:rPr>
      </w:pPr>
    </w:p>
    <w:p w14:paraId="14B45360" w14:textId="77777777" w:rsidR="002E0C5B" w:rsidRPr="00130579" w:rsidRDefault="002E0C5B" w:rsidP="002E0C5B">
      <w:pPr>
        <w:shd w:val="clear" w:color="auto" w:fill="FFFFFF"/>
        <w:ind w:firstLine="567"/>
        <w:jc w:val="both"/>
        <w:rPr>
          <w:b/>
        </w:rPr>
      </w:pPr>
    </w:p>
    <w:p w14:paraId="64EF4D62" w14:textId="77777777" w:rsidR="002E0C5B" w:rsidRPr="00130579" w:rsidRDefault="002E0C5B" w:rsidP="002E0C5B">
      <w:pPr>
        <w:shd w:val="clear" w:color="auto" w:fill="FFFFFF"/>
        <w:ind w:firstLine="567"/>
        <w:jc w:val="both"/>
        <w:rPr>
          <w:b/>
        </w:rPr>
      </w:pPr>
    </w:p>
    <w:p w14:paraId="4B789BB1" w14:textId="77777777" w:rsidR="002E0C5B" w:rsidRPr="00130579" w:rsidRDefault="002E0C5B" w:rsidP="002E0C5B">
      <w:pPr>
        <w:shd w:val="clear" w:color="auto" w:fill="FFFFFF"/>
        <w:ind w:firstLine="567"/>
        <w:jc w:val="both"/>
        <w:rPr>
          <w:b/>
        </w:rPr>
      </w:pPr>
    </w:p>
    <w:p w14:paraId="6CF9AF23" w14:textId="77777777" w:rsidR="002E0C5B" w:rsidRPr="00130579" w:rsidRDefault="002E0C5B" w:rsidP="002E0C5B">
      <w:pPr>
        <w:shd w:val="clear" w:color="auto" w:fill="FFFFFF"/>
        <w:ind w:firstLine="567"/>
        <w:jc w:val="both"/>
        <w:rPr>
          <w:b/>
        </w:rPr>
      </w:pPr>
    </w:p>
    <w:p w14:paraId="41C0C9C0" w14:textId="77777777" w:rsidR="002E0C5B" w:rsidRPr="00130579" w:rsidRDefault="002E0C5B" w:rsidP="002E0C5B">
      <w:pPr>
        <w:shd w:val="clear" w:color="auto" w:fill="FFFFFF"/>
        <w:ind w:firstLine="567"/>
        <w:jc w:val="both"/>
        <w:rPr>
          <w:b/>
        </w:rPr>
      </w:pPr>
    </w:p>
    <w:p w14:paraId="1C08A44B" w14:textId="77777777" w:rsidR="002E0C5B" w:rsidRDefault="002E0C5B" w:rsidP="002E0C5B">
      <w:pPr>
        <w:jc w:val="right"/>
        <w:rPr>
          <w:sz w:val="22"/>
          <w:szCs w:val="22"/>
        </w:rPr>
      </w:pPr>
      <w:r>
        <w:rPr>
          <w:sz w:val="22"/>
          <w:szCs w:val="22"/>
        </w:rPr>
        <w:t>-Техническое задание заполняется после проведения закупочной процедуры</w:t>
      </w:r>
    </w:p>
    <w:p w14:paraId="1293870C" w14:textId="77777777" w:rsidR="002E0C5B" w:rsidRPr="00130579" w:rsidRDefault="002E0C5B" w:rsidP="002E0C5B">
      <w:pPr>
        <w:shd w:val="clear" w:color="auto" w:fill="FFFFFF"/>
        <w:ind w:firstLine="567"/>
        <w:jc w:val="both"/>
        <w:rPr>
          <w:b/>
        </w:rPr>
      </w:pPr>
    </w:p>
    <w:p w14:paraId="40B09ADF" w14:textId="77777777" w:rsidR="002E0C5B" w:rsidRPr="00130579" w:rsidRDefault="002E0C5B" w:rsidP="002E0C5B">
      <w:pPr>
        <w:shd w:val="clear" w:color="auto" w:fill="FFFFFF"/>
        <w:ind w:firstLine="567"/>
        <w:jc w:val="both"/>
        <w:rPr>
          <w:b/>
        </w:rPr>
      </w:pPr>
    </w:p>
    <w:p w14:paraId="523229BD" w14:textId="77777777" w:rsidR="002E0C5B" w:rsidRPr="00130579" w:rsidRDefault="002E0C5B" w:rsidP="002E0C5B">
      <w:pPr>
        <w:shd w:val="clear" w:color="auto" w:fill="FFFFFF"/>
        <w:ind w:firstLine="567"/>
        <w:jc w:val="both"/>
        <w:rPr>
          <w:b/>
        </w:rPr>
      </w:pPr>
    </w:p>
    <w:p w14:paraId="6978117F" w14:textId="77777777" w:rsidR="002E0C5B" w:rsidRPr="00130579" w:rsidRDefault="002E0C5B" w:rsidP="002E0C5B">
      <w:pPr>
        <w:shd w:val="clear" w:color="auto" w:fill="FFFFFF"/>
        <w:ind w:firstLine="567"/>
        <w:jc w:val="both"/>
        <w:rPr>
          <w:b/>
        </w:rPr>
      </w:pPr>
    </w:p>
    <w:p w14:paraId="3E442D2C" w14:textId="77777777" w:rsidR="002E0C5B" w:rsidRPr="00130579" w:rsidRDefault="002E0C5B" w:rsidP="002E0C5B">
      <w:pPr>
        <w:shd w:val="clear" w:color="auto" w:fill="FFFFFF"/>
        <w:ind w:firstLine="567"/>
        <w:jc w:val="both"/>
        <w:rPr>
          <w:b/>
        </w:rPr>
      </w:pPr>
    </w:p>
    <w:p w14:paraId="5885CA5F" w14:textId="77777777" w:rsidR="002E0C5B" w:rsidRPr="00130579" w:rsidRDefault="002E0C5B" w:rsidP="002E0C5B">
      <w:pPr>
        <w:shd w:val="clear" w:color="auto" w:fill="FFFFFF"/>
        <w:ind w:firstLine="567"/>
        <w:jc w:val="both"/>
        <w:rPr>
          <w:b/>
        </w:rPr>
      </w:pPr>
    </w:p>
    <w:p w14:paraId="1FB1931A" w14:textId="77777777" w:rsidR="002E0C5B" w:rsidRPr="00130579" w:rsidRDefault="002E0C5B" w:rsidP="002E0C5B">
      <w:pPr>
        <w:shd w:val="clear" w:color="auto" w:fill="FFFFFF"/>
        <w:ind w:firstLine="567"/>
        <w:jc w:val="both"/>
        <w:rPr>
          <w:b/>
        </w:rPr>
      </w:pPr>
    </w:p>
    <w:p w14:paraId="7A651832" w14:textId="77777777" w:rsidR="002E0C5B" w:rsidRPr="00130579" w:rsidRDefault="002E0C5B" w:rsidP="002E0C5B">
      <w:pPr>
        <w:shd w:val="clear" w:color="auto" w:fill="FFFFFF"/>
        <w:ind w:firstLine="567"/>
        <w:jc w:val="both"/>
        <w:rPr>
          <w:b/>
        </w:rPr>
      </w:pPr>
    </w:p>
    <w:p w14:paraId="135E2882" w14:textId="77777777" w:rsidR="002E0C5B" w:rsidRPr="00130579" w:rsidRDefault="002E0C5B" w:rsidP="002E0C5B">
      <w:pPr>
        <w:shd w:val="clear" w:color="auto" w:fill="FFFFFF"/>
        <w:ind w:firstLine="567"/>
        <w:jc w:val="both"/>
        <w:rPr>
          <w:b/>
        </w:rPr>
      </w:pPr>
    </w:p>
    <w:p w14:paraId="1E44BDE6" w14:textId="77777777" w:rsidR="002E0C5B" w:rsidRPr="00130579" w:rsidRDefault="002E0C5B" w:rsidP="002E0C5B">
      <w:pPr>
        <w:shd w:val="clear" w:color="auto" w:fill="FFFFFF"/>
        <w:ind w:firstLine="567"/>
        <w:jc w:val="both"/>
        <w:rPr>
          <w:b/>
        </w:rPr>
      </w:pPr>
    </w:p>
    <w:p w14:paraId="4E35DCA6" w14:textId="77777777" w:rsidR="002E0C5B" w:rsidRPr="00130579" w:rsidRDefault="002E0C5B" w:rsidP="002E0C5B">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035E99B6" w14:textId="77777777" w:rsidR="002E0C5B" w:rsidRPr="00130579" w:rsidRDefault="002E0C5B" w:rsidP="002E0C5B">
      <w:pPr>
        <w:shd w:val="clear" w:color="auto" w:fill="FFFFFF"/>
        <w:jc w:val="both"/>
      </w:pPr>
      <w:r w:rsidRPr="00130579">
        <w:tab/>
      </w:r>
      <w:r w:rsidRPr="00130579">
        <w:tab/>
      </w:r>
      <w:r w:rsidRPr="00130579">
        <w:tab/>
      </w:r>
      <w:r w:rsidRPr="00130579">
        <w:tab/>
        <w:t xml:space="preserve">                                    Генеральный директор</w:t>
      </w:r>
    </w:p>
    <w:p w14:paraId="5F3B8094" w14:textId="77777777" w:rsidR="002E0C5B" w:rsidRPr="00130579" w:rsidRDefault="002E0C5B" w:rsidP="002E0C5B">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08C0A714" w14:textId="77777777" w:rsidR="002E0C5B" w:rsidRPr="00130579" w:rsidRDefault="002E0C5B" w:rsidP="002E0C5B">
      <w:pPr>
        <w:shd w:val="clear" w:color="auto" w:fill="FFFFFF"/>
        <w:jc w:val="both"/>
      </w:pPr>
    </w:p>
    <w:p w14:paraId="61D660A9" w14:textId="77777777" w:rsidR="002E0C5B" w:rsidRPr="00130579" w:rsidRDefault="002E0C5B" w:rsidP="002E0C5B">
      <w:pPr>
        <w:shd w:val="clear" w:color="auto" w:fill="FFFFFF"/>
        <w:jc w:val="both"/>
      </w:pPr>
    </w:p>
    <w:p w14:paraId="78472EA6" w14:textId="77777777" w:rsidR="002E0C5B" w:rsidRDefault="002E0C5B" w:rsidP="002E0C5B">
      <w:pPr>
        <w:shd w:val="clear" w:color="auto" w:fill="FFFFFF"/>
        <w:jc w:val="both"/>
      </w:pPr>
      <w:r w:rsidRPr="00130579">
        <w:t>______________________ _________</w:t>
      </w:r>
      <w:r w:rsidRPr="00130579">
        <w:tab/>
      </w:r>
      <w:r w:rsidRPr="00130579">
        <w:tab/>
        <w:t xml:space="preserve">__________________ </w:t>
      </w:r>
      <w:r>
        <w:t>К.В. Маслаков</w:t>
      </w:r>
    </w:p>
    <w:p w14:paraId="5DD58ECA" w14:textId="77777777" w:rsidR="002E0C5B" w:rsidRPr="00130579" w:rsidRDefault="002E0C5B" w:rsidP="002E0C5B">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64D3B838" w14:textId="77777777" w:rsidR="002E0C5B" w:rsidRPr="00130579" w:rsidRDefault="002E0C5B" w:rsidP="002E0C5B">
      <w:pPr>
        <w:shd w:val="clear" w:color="auto" w:fill="FFFFFF"/>
        <w:jc w:val="both"/>
      </w:pPr>
    </w:p>
    <w:p w14:paraId="294F1835" w14:textId="77777777" w:rsidR="002E0C5B" w:rsidRDefault="002E0C5B" w:rsidP="007462C5">
      <w:pPr>
        <w:tabs>
          <w:tab w:val="left" w:pos="1141"/>
        </w:tabs>
        <w:rPr>
          <w:sz w:val="22"/>
          <w:szCs w:val="22"/>
        </w:rPr>
      </w:pPr>
    </w:p>
    <w:p w14:paraId="5A607741" w14:textId="433CF229" w:rsidR="002E0C5B" w:rsidRDefault="002E0C5B" w:rsidP="007462C5">
      <w:pPr>
        <w:tabs>
          <w:tab w:val="left" w:pos="1141"/>
        </w:tabs>
        <w:rPr>
          <w:sz w:val="22"/>
          <w:szCs w:val="22"/>
        </w:rPr>
      </w:pPr>
    </w:p>
    <w:p w14:paraId="1C80A1CD" w14:textId="77777777" w:rsidR="00285907" w:rsidRDefault="00285907" w:rsidP="007462C5">
      <w:pPr>
        <w:tabs>
          <w:tab w:val="left" w:pos="1141"/>
        </w:tabs>
        <w:rPr>
          <w:sz w:val="22"/>
          <w:szCs w:val="22"/>
        </w:rPr>
        <w:sectPr w:rsidR="00285907" w:rsidSect="002E0C5B">
          <w:pgSz w:w="11906" w:h="16838"/>
          <w:pgMar w:top="1134" w:right="851" w:bottom="1276" w:left="1559" w:header="720" w:footer="709" w:gutter="0"/>
          <w:cols w:space="720"/>
          <w:docGrid w:linePitch="360"/>
        </w:sectPr>
      </w:pPr>
    </w:p>
    <w:p w14:paraId="0DCBFFF4" w14:textId="77777777" w:rsidR="00285907" w:rsidRPr="00557E8E" w:rsidRDefault="00285907" w:rsidP="0028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557E8E">
        <w:rPr>
          <w:rFonts w:eastAsia="Calibri"/>
          <w:color w:val="000000"/>
        </w:rPr>
        <w:t xml:space="preserve">Приложение № </w:t>
      </w:r>
      <w:r>
        <w:rPr>
          <w:rFonts w:eastAsia="Calibri"/>
          <w:color w:val="000000"/>
        </w:rPr>
        <w:t>3</w:t>
      </w:r>
    </w:p>
    <w:p w14:paraId="6626FC3E" w14:textId="7BE7FCB5" w:rsidR="00285907" w:rsidRPr="00130579" w:rsidRDefault="00285907" w:rsidP="00285907">
      <w:pPr>
        <w:ind w:right="-2"/>
        <w:jc w:val="right"/>
      </w:pPr>
      <w:r w:rsidRPr="00130579">
        <w:rPr>
          <w:bCs/>
        </w:rPr>
        <w:t xml:space="preserve">к Договору № ___________ от _____ </w:t>
      </w:r>
      <w:r>
        <w:rPr>
          <w:bCs/>
        </w:rPr>
        <w:t>202</w:t>
      </w:r>
      <w:r w:rsidR="008A0DAF">
        <w:rPr>
          <w:bCs/>
        </w:rPr>
        <w:t>3</w:t>
      </w:r>
      <w:r>
        <w:rPr>
          <w:bCs/>
        </w:rPr>
        <w:t xml:space="preserve"> </w:t>
      </w:r>
      <w:r w:rsidRPr="00130579">
        <w:rPr>
          <w:bCs/>
        </w:rPr>
        <w:t>г.</w:t>
      </w:r>
    </w:p>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w:t>
      </w:r>
      <w:proofErr w:type="gramStart"/>
      <w:r w:rsidRPr="00557E8E">
        <w:t xml:space="preserve">Москва  </w:t>
      </w:r>
      <w:r w:rsidRPr="00557E8E">
        <w:tab/>
      </w:r>
      <w:proofErr w:type="gramEnd"/>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4354A7">
      <w:pPr>
        <w:pStyle w:val="ad"/>
        <w:numPr>
          <w:ilvl w:val="0"/>
          <w:numId w:val="11"/>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4354A7">
      <w:pPr>
        <w:pStyle w:val="ad"/>
        <w:numPr>
          <w:ilvl w:val="0"/>
          <w:numId w:val="11"/>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B9EE70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 xml:space="preserve">Приложение № </w:t>
      </w:r>
      <w:r>
        <w:rPr>
          <w:rFonts w:eastAsia="Calibri"/>
          <w:color w:val="000000"/>
        </w:rPr>
        <w:t>4</w:t>
      </w:r>
    </w:p>
    <w:p w14:paraId="0B1F62F4" w14:textId="0152F360" w:rsidR="006A70AC" w:rsidRPr="00130579" w:rsidRDefault="006A70AC" w:rsidP="006A70AC">
      <w:pPr>
        <w:ind w:right="-2"/>
        <w:jc w:val="right"/>
      </w:pPr>
      <w:r w:rsidRPr="00130579">
        <w:rPr>
          <w:bCs/>
        </w:rPr>
        <w:t xml:space="preserve">к Договору № ___________ от _____ </w:t>
      </w:r>
      <w:r>
        <w:rPr>
          <w:bCs/>
        </w:rPr>
        <w:t>202</w:t>
      </w:r>
      <w:r w:rsidR="008A0DAF">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rPr>
          <w:rFonts w:cs="Arial"/>
          <w:szCs w:val="22"/>
        </w:rPr>
        <w:t>Поставщик обязан обеспечить представителям отдела инспекционного контроля АО «</w:t>
      </w:r>
      <w:proofErr w:type="spellStart"/>
      <w:r w:rsidRPr="0013183C">
        <w:rPr>
          <w:rFonts w:cs="Arial"/>
          <w:szCs w:val="22"/>
        </w:rPr>
        <w:t>Мосинжпроект</w:t>
      </w:r>
      <w:proofErr w:type="spellEnd"/>
      <w:r w:rsidRPr="0013183C">
        <w:rPr>
          <w:rFonts w:cs="Arial"/>
          <w:szCs w:val="22"/>
        </w:rPr>
        <w:t xml:space="preserve">» право проводить </w:t>
      </w:r>
      <w:proofErr w:type="spellStart"/>
      <w:r w:rsidRPr="0013183C">
        <w:rPr>
          <w:rFonts w:cs="Arial"/>
          <w:szCs w:val="22"/>
        </w:rPr>
        <w:t>предквалификационные</w:t>
      </w:r>
      <w:proofErr w:type="spellEnd"/>
      <w:r w:rsidRPr="0013183C">
        <w:rPr>
          <w:rFonts w:cs="Arial"/>
          <w:szCs w:val="22"/>
        </w:rPr>
        <w:t xml:space="preserve">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Pr>
          <w:rFonts w:cs="Arial"/>
          <w:szCs w:val="22"/>
        </w:rPr>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 xml:space="preserve">Не допускается поставка некалиброванного, </w:t>
      </w:r>
      <w:proofErr w:type="spellStart"/>
      <w:r w:rsidRPr="008A3DE7">
        <w:rPr>
          <w:rFonts w:cs="Arial"/>
          <w:szCs w:val="22"/>
        </w:rPr>
        <w:t>неповеренного</w:t>
      </w:r>
      <w:proofErr w:type="spellEnd"/>
      <w:r w:rsidRPr="008A3DE7">
        <w:rPr>
          <w:rFonts w:cs="Arial"/>
          <w:szCs w:val="22"/>
        </w:rPr>
        <w:t xml:space="preserve">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Приложение № 1</w:t>
      </w:r>
    </w:p>
    <w:p w14:paraId="1885D4F9" w14:textId="3FB25C74"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805461">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0E722F39"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5" w:name="_Toc521737153"/>
      <w:bookmarkStart w:id="6"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5"/>
      <w:bookmarkEnd w:id="6"/>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010215">
      <w:pPr>
        <w:pStyle w:val="1"/>
        <w:keepLines w:val="0"/>
        <w:numPr>
          <w:ilvl w:val="0"/>
          <w:numId w:val="24"/>
        </w:numPr>
        <w:tabs>
          <w:tab w:val="left" w:pos="1276"/>
        </w:tabs>
        <w:suppressAutoHyphens w:val="0"/>
        <w:spacing w:before="0"/>
        <w:ind w:left="0" w:firstLine="709"/>
        <w:rPr>
          <w:rFonts w:ascii="Times New Roman" w:hAnsi="Times New Roman" w:cs="Times New Roman"/>
          <w:color w:val="auto"/>
          <w:sz w:val="20"/>
          <w:szCs w:val="20"/>
        </w:rPr>
      </w:pPr>
      <w:bookmarkStart w:id="7" w:name="_Toc245416"/>
      <w:bookmarkStart w:id="8" w:name="_Toc246473"/>
      <w:bookmarkStart w:id="9" w:name="_Toc246885"/>
      <w:bookmarkStart w:id="10" w:name="_Toc22289877"/>
      <w:r w:rsidRPr="00010215">
        <w:rPr>
          <w:rFonts w:ascii="Times New Roman" w:hAnsi="Times New Roman" w:cs="Times New Roman"/>
          <w:color w:val="auto"/>
          <w:sz w:val="20"/>
          <w:szCs w:val="20"/>
        </w:rPr>
        <w:t>ТЕРМИНЫ И ОПРЕДЕЛЕНИЯ</w:t>
      </w:r>
      <w:bookmarkEnd w:id="7"/>
      <w:bookmarkEnd w:id="8"/>
      <w:bookmarkEnd w:id="9"/>
      <w:bookmarkEnd w:id="10"/>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 xml:space="preserve">План </w:t>
      </w:r>
      <w:proofErr w:type="gramStart"/>
      <w:r w:rsidRPr="00010215">
        <w:rPr>
          <w:b/>
          <w:sz w:val="20"/>
          <w:szCs w:val="20"/>
        </w:rPr>
        <w:t>качества  (</w:t>
      </w:r>
      <w:proofErr w:type="gramEnd"/>
      <w:r w:rsidRPr="00010215">
        <w:rPr>
          <w:b/>
          <w:sz w:val="20"/>
          <w:szCs w:val="20"/>
        </w:rPr>
        <w:t>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1" w:name="_Toc245417"/>
      <w:bookmarkStart w:id="12" w:name="_Toc246474"/>
      <w:bookmarkStart w:id="13" w:name="_Toc246886"/>
    </w:p>
    <w:bookmarkEnd w:id="11"/>
    <w:bookmarkEnd w:id="12"/>
    <w:bookmarkEnd w:id="13"/>
    <w:p w14:paraId="1F8C9E1C" w14:textId="77777777" w:rsidR="003E3F41" w:rsidRPr="00010215" w:rsidRDefault="003E3F41" w:rsidP="00010215">
      <w:pPr>
        <w:pStyle w:val="1"/>
        <w:keepLines w:val="0"/>
        <w:numPr>
          <w:ilvl w:val="0"/>
          <w:numId w:val="24"/>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proofErr w:type="spellStart"/>
      <w:r w:rsidRPr="00010215">
        <w:rPr>
          <w:sz w:val="20"/>
          <w:szCs w:val="20"/>
        </w:rPr>
        <w:t>Предквалификационные</w:t>
      </w:r>
      <w:proofErr w:type="spellEnd"/>
      <w:r w:rsidRPr="00010215">
        <w:rPr>
          <w:sz w:val="20"/>
          <w:szCs w:val="20"/>
        </w:rPr>
        <w:t xml:space="preserve">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02796BCB" w14:textId="287E786A"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010215">
      <w:pPr>
        <w:widowControl w:val="0"/>
        <w:numPr>
          <w:ilvl w:val="1"/>
          <w:numId w:val="24"/>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010215">
      <w:pPr>
        <w:pStyle w:val="30"/>
        <w:numPr>
          <w:ilvl w:val="0"/>
          <w:numId w:val="24"/>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010215">
      <w:pPr>
        <w:numPr>
          <w:ilvl w:val="0"/>
          <w:numId w:val="21"/>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proofErr w:type="spellStart"/>
      <w:r w:rsidRPr="00010215">
        <w:rPr>
          <w:b/>
          <w:sz w:val="20"/>
          <w:szCs w:val="20"/>
        </w:rPr>
        <w:t>Hold</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010215">
      <w:pPr>
        <w:pStyle w:val="affff"/>
        <w:numPr>
          <w:ilvl w:val="0"/>
          <w:numId w:val="21"/>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proofErr w:type="spellStart"/>
      <w:r w:rsidRPr="00010215">
        <w:rPr>
          <w:b/>
          <w:sz w:val="20"/>
          <w:szCs w:val="20"/>
        </w:rPr>
        <w:t>Witness</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010215">
      <w:pPr>
        <w:numPr>
          <w:ilvl w:val="0"/>
          <w:numId w:val="21"/>
        </w:numPr>
        <w:tabs>
          <w:tab w:val="clear" w:pos="720"/>
          <w:tab w:val="num" w:pos="-1985"/>
          <w:tab w:val="num" w:pos="0"/>
        </w:tabs>
        <w:suppressAutoHyphens w:val="0"/>
        <w:ind w:left="0" w:firstLine="709"/>
        <w:jc w:val="both"/>
        <w:rPr>
          <w:sz w:val="20"/>
          <w:szCs w:val="20"/>
        </w:rPr>
      </w:pPr>
      <w:r w:rsidRPr="00010215">
        <w:rPr>
          <w:b/>
          <w:bCs/>
          <w:sz w:val="20"/>
          <w:szCs w:val="20"/>
        </w:rPr>
        <w:t>WP(R) (</w:t>
      </w:r>
      <w:proofErr w:type="spellStart"/>
      <w:r w:rsidRPr="00010215">
        <w:rPr>
          <w:b/>
          <w:bCs/>
          <w:sz w:val="20"/>
          <w:szCs w:val="20"/>
        </w:rPr>
        <w:t>Witness</w:t>
      </w:r>
      <w:proofErr w:type="spellEnd"/>
      <w:r w:rsidRPr="00010215">
        <w:rPr>
          <w:b/>
          <w:bCs/>
          <w:sz w:val="20"/>
          <w:szCs w:val="20"/>
        </w:rPr>
        <w:t> </w:t>
      </w:r>
      <w:proofErr w:type="spellStart"/>
      <w:r w:rsidRPr="00010215">
        <w:rPr>
          <w:b/>
          <w:bCs/>
          <w:sz w:val="20"/>
          <w:szCs w:val="20"/>
        </w:rPr>
        <w:t>Point</w:t>
      </w:r>
      <w:proofErr w:type="spellEnd"/>
      <w:r w:rsidRPr="00010215">
        <w:rPr>
          <w:b/>
          <w:bCs/>
          <w:sz w:val="20"/>
          <w:szCs w:val="20"/>
        </w:rPr>
        <w:t> </w:t>
      </w:r>
      <w:proofErr w:type="spellStart"/>
      <w:r w:rsidRPr="00010215">
        <w:rPr>
          <w:b/>
          <w:bCs/>
          <w:sz w:val="20"/>
          <w:szCs w:val="20"/>
        </w:rPr>
        <w:t>Report</w:t>
      </w:r>
      <w:proofErr w:type="spellEnd"/>
      <w:r w:rsidRPr="00010215">
        <w:rPr>
          <w:b/>
          <w:bCs/>
          <w:sz w:val="20"/>
          <w:szCs w:val="20"/>
        </w:rPr>
        <w:t xml:space="preserve">) - точка </w:t>
      </w:r>
      <w:proofErr w:type="gramStart"/>
      <w:r w:rsidRPr="00010215">
        <w:rPr>
          <w:b/>
          <w:bCs/>
          <w:sz w:val="20"/>
          <w:szCs w:val="20"/>
        </w:rPr>
        <w:t>освидетельствования  по</w:t>
      </w:r>
      <w:proofErr w:type="gramEnd"/>
      <w:r w:rsidRPr="00010215">
        <w:rPr>
          <w:b/>
          <w:bCs/>
          <w:sz w:val="20"/>
          <w:szCs w:val="20"/>
        </w:rPr>
        <w:t>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bCs/>
          <w:iCs/>
          <w:color w:val="auto"/>
          <w:sz w:val="20"/>
          <w:szCs w:val="20"/>
        </w:rPr>
      </w:pPr>
      <w:bookmarkStart w:id="14" w:name="_Toc245420"/>
      <w:bookmarkStart w:id="15" w:name="_Toc246483"/>
      <w:bookmarkStart w:id="16" w:name="_Toc246895"/>
      <w:bookmarkStart w:id="17"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2374DA">
      <w:pPr>
        <w:numPr>
          <w:ilvl w:val="0"/>
          <w:numId w:val="23"/>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2374DA">
      <w:pPr>
        <w:numPr>
          <w:ilvl w:val="0"/>
          <w:numId w:val="23"/>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2374DA">
      <w:pPr>
        <w:numPr>
          <w:ilvl w:val="0"/>
          <w:numId w:val="23"/>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2374DA">
      <w:pPr>
        <w:numPr>
          <w:ilvl w:val="0"/>
          <w:numId w:val="23"/>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2374DA">
      <w:pPr>
        <w:numPr>
          <w:ilvl w:val="0"/>
          <w:numId w:val="23"/>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4"/>
      <w:bookmarkEnd w:id="15"/>
      <w:bookmarkEnd w:id="16"/>
      <w:bookmarkEnd w:id="17"/>
    </w:p>
    <w:p w14:paraId="151DA630"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8" w:name="_Toc245418"/>
      <w:bookmarkStart w:id="19" w:name="_Toc246481"/>
      <w:bookmarkStart w:id="20" w:name="_Toc246893"/>
      <w:bookmarkStart w:id="21" w:name="_Toc22289886"/>
      <w:bookmarkStart w:id="22" w:name="_Toc245424"/>
      <w:bookmarkStart w:id="23" w:name="_Toc246489"/>
      <w:bookmarkStart w:id="24"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010215">
      <w:pPr>
        <w:pStyle w:val="1"/>
        <w:keepLines w:val="0"/>
        <w:numPr>
          <w:ilvl w:val="0"/>
          <w:numId w:val="24"/>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010215">
      <w:pPr>
        <w:widowControl w:val="0"/>
        <w:numPr>
          <w:ilvl w:val="1"/>
          <w:numId w:val="24"/>
        </w:numPr>
        <w:suppressAutoHyphens w:val="0"/>
        <w:autoSpaceDE w:val="0"/>
        <w:autoSpaceDN w:val="0"/>
        <w:adjustRightInd w:val="0"/>
        <w:ind w:left="0" w:firstLine="709"/>
        <w:rPr>
          <w:b/>
          <w:sz w:val="20"/>
          <w:szCs w:val="20"/>
        </w:rPr>
      </w:pPr>
      <w:bookmarkStart w:id="25" w:name="_Toc246486"/>
      <w:bookmarkStart w:id="26" w:name="_Toc246898"/>
      <w:r w:rsidRPr="00010215">
        <w:rPr>
          <w:b/>
          <w:sz w:val="20"/>
          <w:szCs w:val="20"/>
        </w:rPr>
        <w:t>Общие положения</w:t>
      </w:r>
      <w:bookmarkEnd w:id="25"/>
      <w:bookmarkEnd w:id="26"/>
    </w:p>
    <w:p w14:paraId="6D8EFBA2"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2F717B">
      <w:pPr>
        <w:widowControl w:val="0"/>
        <w:numPr>
          <w:ilvl w:val="1"/>
          <w:numId w:val="24"/>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proofErr w:type="spellStart"/>
      <w:r w:rsidRPr="00010215">
        <w:rPr>
          <w:sz w:val="20"/>
          <w:szCs w:val="20"/>
          <w:lang w:val="x-none"/>
        </w:rPr>
        <w:t>борудование</w:t>
      </w:r>
      <w:proofErr w:type="spellEnd"/>
      <w:r w:rsidRPr="00010215">
        <w:rPr>
          <w:sz w:val="20"/>
          <w:szCs w:val="20"/>
          <w:lang w:val="x-none"/>
        </w:rPr>
        <w:t xml:space="preserve">.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8"/>
    <w:bookmarkEnd w:id="19"/>
    <w:bookmarkEnd w:id="20"/>
    <w:bookmarkEnd w:id="21"/>
    <w:bookmarkEnd w:id="22"/>
    <w:bookmarkEnd w:id="23"/>
    <w:bookmarkEnd w:id="24"/>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010215">
      <w:pPr>
        <w:widowControl w:val="0"/>
        <w:numPr>
          <w:ilvl w:val="0"/>
          <w:numId w:val="24"/>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010215">
      <w:pPr>
        <w:pStyle w:val="af0"/>
        <w:widowControl w:val="0"/>
        <w:numPr>
          <w:ilvl w:val="0"/>
          <w:numId w:val="42"/>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 xml:space="preserve">Инструкции по консервации, транспортировке, хранению, </w:t>
      </w:r>
      <w:proofErr w:type="spellStart"/>
      <w:r w:rsidRPr="00010215">
        <w:rPr>
          <w:sz w:val="20"/>
        </w:rPr>
        <w:t>расконсервации</w:t>
      </w:r>
      <w:proofErr w:type="spellEnd"/>
      <w:r w:rsidRPr="00010215">
        <w:rPr>
          <w:sz w:val="20"/>
        </w:rPr>
        <w:t xml:space="preserve"> и </w:t>
      </w:r>
      <w:proofErr w:type="spellStart"/>
      <w:r w:rsidRPr="00010215">
        <w:rPr>
          <w:sz w:val="20"/>
        </w:rPr>
        <w:t>переконсервации</w:t>
      </w:r>
      <w:proofErr w:type="spellEnd"/>
      <w:r w:rsidRPr="00010215">
        <w:rPr>
          <w:sz w:val="20"/>
        </w:rPr>
        <w:t xml:space="preserve"> (если это не отражено в Руководстве по эксплуатации или Паспорте); </w:t>
      </w:r>
    </w:p>
    <w:p w14:paraId="3B295411"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010215">
      <w:pPr>
        <w:pStyle w:val="af0"/>
        <w:numPr>
          <w:ilvl w:val="0"/>
          <w:numId w:val="41"/>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010215">
      <w:pPr>
        <w:pStyle w:val="af0"/>
        <w:numPr>
          <w:ilvl w:val="0"/>
          <w:numId w:val="41"/>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w:t>
      </w:r>
      <w:proofErr w:type="spellStart"/>
      <w:r w:rsidRPr="00010215">
        <w:rPr>
          <w:sz w:val="20"/>
          <w:szCs w:val="20"/>
          <w:shd w:val="clear" w:color="auto" w:fill="FFFFFF"/>
        </w:rPr>
        <w:t>флеш</w:t>
      </w:r>
      <w:proofErr w:type="spellEnd"/>
      <w:r w:rsidRPr="00010215">
        <w:rPr>
          <w:sz w:val="20"/>
          <w:szCs w:val="20"/>
          <w:shd w:val="clear" w:color="auto" w:fill="FFFFFF"/>
        </w:rPr>
        <w:t>-накопитель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77777777"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w:t>
      </w:r>
      <w:proofErr w:type="spellStart"/>
      <w:r w:rsidRPr="00010215">
        <w:rPr>
          <w:sz w:val="20"/>
          <w:szCs w:val="20"/>
        </w:rPr>
        <w:t>предквалификационного</w:t>
      </w:r>
      <w:proofErr w:type="spellEnd"/>
      <w:r w:rsidRPr="00010215">
        <w:rPr>
          <w:sz w:val="20"/>
          <w:szCs w:val="20"/>
        </w:rPr>
        <w:t xml:space="preserve"> освидетельствования завода-изготовителя» на 7 л.</w:t>
      </w:r>
    </w:p>
    <w:p w14:paraId="5BB5BCB3" w14:textId="77777777" w:rsidR="003E3F41" w:rsidRPr="00010215" w:rsidRDefault="003E3F41" w:rsidP="00010215">
      <w:pPr>
        <w:ind w:firstLine="709"/>
        <w:rPr>
          <w:sz w:val="20"/>
          <w:szCs w:val="20"/>
        </w:rPr>
      </w:pPr>
      <w:r w:rsidRPr="00010215">
        <w:rPr>
          <w:sz w:val="20"/>
          <w:szCs w:val="20"/>
        </w:rPr>
        <w:t xml:space="preserve">8.2. </w:t>
      </w:r>
      <w:r w:rsidRPr="00010215">
        <w:rPr>
          <w:sz w:val="20"/>
          <w:szCs w:val="20"/>
        </w:rPr>
        <w:tab/>
        <w:t>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5 л.</w:t>
      </w:r>
    </w:p>
    <w:p w14:paraId="6614FBB6" w14:textId="77777777"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Форма № 3 «План качества» на 1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t xml:space="preserve">Форма № </w:t>
      </w:r>
      <w:r w:rsidRPr="007E538B">
        <w:rPr>
          <w:rFonts w:cs="Arial"/>
          <w:b/>
          <w:sz w:val="20"/>
        </w:rPr>
        <w:t xml:space="preserve">1 к </w:t>
      </w:r>
      <w:r>
        <w:rPr>
          <w:rFonts w:cs="Arial"/>
          <w:b/>
          <w:sz w:val="20"/>
        </w:rPr>
        <w:t>Приложению № 1</w:t>
      </w:r>
    </w:p>
    <w:p w14:paraId="155AE3DF"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5AE49E67" w14:textId="5155E758"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 xml:space="preserve">Программа освидетельствования актуального состояния предприятий-изготовителей в процессе </w:t>
            </w:r>
            <w:proofErr w:type="spellStart"/>
            <w:r w:rsidRPr="00B76971">
              <w:rPr>
                <w:rFonts w:cs="Arial"/>
                <w:bCs/>
                <w:sz w:val="18"/>
                <w:szCs w:val="18"/>
              </w:rPr>
              <w:t>предквалификационной</w:t>
            </w:r>
            <w:proofErr w:type="spellEnd"/>
            <w:r w:rsidRPr="00B76971">
              <w:rPr>
                <w:rFonts w:cs="Arial"/>
                <w:bCs/>
                <w:sz w:val="18"/>
                <w:szCs w:val="18"/>
              </w:rPr>
              <w:t xml:space="preserve">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w:t>
            </w:r>
            <w:proofErr w:type="gramStart"/>
            <w:r w:rsidRPr="00B76971">
              <w:rPr>
                <w:rFonts w:cs="Arial"/>
                <w:bCs/>
                <w:sz w:val="18"/>
                <w:szCs w:val="18"/>
              </w:rPr>
              <w:t xml:space="preserve">  .</w:t>
            </w:r>
            <w:proofErr w:type="gramEnd"/>
            <w:r w:rsidRPr="00B76971">
              <w:rPr>
                <w:rFonts w:cs="Arial"/>
                <w:bCs/>
                <w:sz w:val="18"/>
                <w:szCs w:val="18"/>
              </w:rPr>
              <w:t xml:space="preserve">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 xml:space="preserve">Документы необходимые для подтверждения предоставленных данных (копии заверенные подписью и печатью </w:t>
            </w:r>
            <w:proofErr w:type="gramStart"/>
            <w:r w:rsidRPr="00B76971">
              <w:rPr>
                <w:rFonts w:cs="Arial"/>
                <w:bCs/>
                <w:sz w:val="18"/>
                <w:szCs w:val="18"/>
              </w:rPr>
              <w:t>организации)*</w:t>
            </w:r>
            <w:proofErr w:type="gramEnd"/>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w:t>
            </w:r>
            <w:proofErr w:type="gramStart"/>
            <w:r w:rsidRPr="00B76971">
              <w:rPr>
                <w:rFonts w:cs="Arial"/>
                <w:bCs/>
                <w:i/>
                <w:iCs/>
                <w:sz w:val="18"/>
                <w:szCs w:val="18"/>
              </w:rPr>
              <w:t xml:space="preserve">персонала:   </w:t>
            </w:r>
            <w:proofErr w:type="gramEnd"/>
            <w:r w:rsidRPr="00B76971">
              <w:rPr>
                <w:rFonts w:cs="Arial"/>
                <w:bCs/>
                <w:i/>
                <w:iCs/>
                <w:sz w:val="18"/>
                <w:szCs w:val="18"/>
              </w:rPr>
              <w:t xml:space="preserve">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 xml:space="preserve">Удостоверения сварщиков, удостоверения инженеров технологов по </w:t>
            </w:r>
            <w:proofErr w:type="spellStart"/>
            <w:r w:rsidRPr="00B76971">
              <w:rPr>
                <w:rFonts w:cs="Arial"/>
                <w:i/>
                <w:iCs/>
                <w:sz w:val="18"/>
                <w:szCs w:val="18"/>
              </w:rPr>
              <w:t>ВИКу</w:t>
            </w:r>
            <w:proofErr w:type="spellEnd"/>
            <w:r w:rsidRPr="00B76971">
              <w:rPr>
                <w:rFonts w:cs="Arial"/>
                <w:i/>
                <w:iCs/>
                <w:sz w:val="18"/>
                <w:szCs w:val="18"/>
              </w:rPr>
              <w:t>,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 xml:space="preserve">Наличие службы по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 xml:space="preserve">наличие отдельной службы </w:t>
            </w:r>
            <w:proofErr w:type="spellStart"/>
            <w:r w:rsidRPr="00B76971">
              <w:rPr>
                <w:rFonts w:cs="Arial"/>
                <w:sz w:val="18"/>
                <w:szCs w:val="18"/>
              </w:rPr>
              <w:t>ОТПБиООС</w:t>
            </w:r>
            <w:proofErr w:type="spellEnd"/>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 xml:space="preserve">Периодичность проведения инструктажей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i/>
                <w:iCs/>
                <w:sz w:val="18"/>
                <w:szCs w:val="18"/>
              </w:rPr>
              <w:br/>
            </w:r>
            <w:r w:rsidRPr="00B76971">
              <w:rPr>
                <w:rFonts w:cs="Arial"/>
                <w:bCs/>
                <w:sz w:val="18"/>
                <w:szCs w:val="18"/>
              </w:rPr>
              <w:br/>
            </w:r>
            <w:r w:rsidRPr="00B76971">
              <w:rPr>
                <w:rFonts w:cs="Arial"/>
                <w:sz w:val="18"/>
                <w:szCs w:val="18"/>
              </w:rPr>
              <w:t xml:space="preserve">Положение по </w:t>
            </w:r>
            <w:proofErr w:type="spellStart"/>
            <w:r w:rsidRPr="00B76971">
              <w:rPr>
                <w:rFonts w:cs="Arial"/>
                <w:sz w:val="18"/>
                <w:szCs w:val="18"/>
              </w:rPr>
              <w:t>ОТПБиООС</w:t>
            </w:r>
            <w:proofErr w:type="spellEnd"/>
            <w:r w:rsidRPr="00B76971">
              <w:rPr>
                <w:rFonts w:cs="Arial"/>
                <w:sz w:val="18"/>
                <w:szCs w:val="18"/>
              </w:rPr>
              <w:t>.</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 xml:space="preserve">Копия документа об утверждении и внедрении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 xml:space="preserve">Копия Положения по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 xml:space="preserve">Используются SAP ERP, </w:t>
            </w:r>
            <w:proofErr w:type="spellStart"/>
            <w:r w:rsidRPr="00B76971">
              <w:rPr>
                <w:rFonts w:cs="Arial"/>
                <w:i/>
                <w:iCs/>
                <w:sz w:val="18"/>
                <w:szCs w:val="18"/>
              </w:rPr>
              <w:t>Microsoft</w:t>
            </w:r>
            <w:proofErr w:type="spellEnd"/>
            <w:r w:rsidRPr="00B76971">
              <w:rPr>
                <w:rFonts w:cs="Arial"/>
                <w:i/>
                <w:iCs/>
                <w:sz w:val="18"/>
                <w:szCs w:val="18"/>
              </w:rPr>
              <w:t xml:space="preserve"> </w:t>
            </w:r>
            <w:proofErr w:type="spellStart"/>
            <w:r w:rsidRPr="00B76971">
              <w:rPr>
                <w:rFonts w:cs="Arial"/>
                <w:i/>
                <w:iCs/>
                <w:sz w:val="18"/>
                <w:szCs w:val="18"/>
              </w:rPr>
              <w:t>Windows</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w:t>
            </w:r>
            <w:proofErr w:type="spellStart"/>
            <w:r w:rsidRPr="00B76971">
              <w:rPr>
                <w:rFonts w:cs="Arial"/>
                <w:i/>
                <w:iCs/>
                <w:sz w:val="18"/>
                <w:szCs w:val="18"/>
              </w:rPr>
              <w:t>Teamcenter</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NX, </w:t>
            </w:r>
            <w:proofErr w:type="spellStart"/>
            <w:r w:rsidRPr="00B76971">
              <w:rPr>
                <w:rFonts w:cs="Arial"/>
                <w:i/>
                <w:iCs/>
                <w:sz w:val="18"/>
                <w:szCs w:val="18"/>
              </w:rPr>
              <w:t>Tekla</w:t>
            </w:r>
            <w:proofErr w:type="spellEnd"/>
            <w:r w:rsidRPr="00B76971">
              <w:rPr>
                <w:rFonts w:cs="Arial"/>
                <w:i/>
                <w:iCs/>
                <w:sz w:val="18"/>
                <w:szCs w:val="18"/>
              </w:rPr>
              <w:t xml:space="preserve"> </w:t>
            </w:r>
            <w:proofErr w:type="spellStart"/>
            <w:r w:rsidRPr="00B76971">
              <w:rPr>
                <w:rFonts w:cs="Arial"/>
                <w:i/>
                <w:iCs/>
                <w:sz w:val="18"/>
                <w:szCs w:val="18"/>
              </w:rPr>
              <w:t>Structures</w:t>
            </w:r>
            <w:proofErr w:type="spellEnd"/>
            <w:r w:rsidRPr="00B76971">
              <w:rPr>
                <w:rFonts w:cs="Arial"/>
                <w:i/>
                <w:iCs/>
                <w:sz w:val="18"/>
                <w:szCs w:val="18"/>
              </w:rPr>
              <w:t xml:space="preserve">, </w:t>
            </w:r>
            <w:proofErr w:type="spellStart"/>
            <w:r w:rsidRPr="00B76971">
              <w:rPr>
                <w:rFonts w:cs="Arial"/>
                <w:i/>
                <w:iCs/>
                <w:sz w:val="18"/>
                <w:szCs w:val="18"/>
              </w:rPr>
              <w:t>Nano</w:t>
            </w:r>
            <w:proofErr w:type="spellEnd"/>
            <w:r w:rsidRPr="00B76971">
              <w:rPr>
                <w:rFonts w:cs="Arial"/>
                <w:i/>
                <w:iCs/>
                <w:sz w:val="18"/>
                <w:szCs w:val="18"/>
              </w:rPr>
              <w:t xml:space="preserve"> CAD Механика, </w:t>
            </w:r>
            <w:proofErr w:type="spellStart"/>
            <w:r w:rsidRPr="00B76971">
              <w:rPr>
                <w:rFonts w:cs="Arial"/>
                <w:i/>
                <w:iCs/>
                <w:sz w:val="18"/>
                <w:szCs w:val="18"/>
              </w:rPr>
              <w:t>Ansys</w:t>
            </w:r>
            <w:proofErr w:type="spellEnd"/>
            <w:r w:rsidRPr="00B76971">
              <w:rPr>
                <w:rFonts w:cs="Arial"/>
                <w:i/>
                <w:iCs/>
                <w:sz w:val="18"/>
                <w:szCs w:val="18"/>
              </w:rPr>
              <w:t xml:space="preserve">, </w:t>
            </w:r>
            <w:proofErr w:type="spellStart"/>
            <w:r w:rsidRPr="00B76971">
              <w:rPr>
                <w:rFonts w:cs="Arial"/>
                <w:i/>
                <w:iCs/>
                <w:sz w:val="18"/>
                <w:szCs w:val="18"/>
              </w:rPr>
              <w:t>Boiler</w:t>
            </w:r>
            <w:proofErr w:type="spellEnd"/>
            <w:r w:rsidRPr="00B76971">
              <w:rPr>
                <w:rFonts w:cs="Arial"/>
                <w:i/>
                <w:iCs/>
                <w:sz w:val="18"/>
                <w:szCs w:val="18"/>
              </w:rPr>
              <w:t xml:space="preserve"> </w:t>
            </w:r>
            <w:proofErr w:type="spellStart"/>
            <w:r w:rsidRPr="00B76971">
              <w:rPr>
                <w:rFonts w:cs="Arial"/>
                <w:i/>
                <w:iCs/>
                <w:sz w:val="18"/>
                <w:szCs w:val="18"/>
              </w:rPr>
              <w:t>Designer</w:t>
            </w:r>
            <w:proofErr w:type="spellEnd"/>
            <w:r w:rsidRPr="00B76971">
              <w:rPr>
                <w:rFonts w:cs="Arial"/>
                <w:i/>
                <w:iCs/>
                <w:sz w:val="18"/>
                <w:szCs w:val="18"/>
              </w:rPr>
              <w:t>,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w:t>
            </w:r>
            <w:proofErr w:type="gramStart"/>
            <w:r w:rsidRPr="00B76971">
              <w:rPr>
                <w:rFonts w:cs="Arial"/>
                <w:sz w:val="18"/>
                <w:szCs w:val="18"/>
              </w:rPr>
              <w:t>программное обеспечение</w:t>
            </w:r>
            <w:proofErr w:type="gramEnd"/>
            <w:r w:rsidRPr="00B76971">
              <w:rPr>
                <w:rFonts w:cs="Arial"/>
                <w:sz w:val="18"/>
                <w:szCs w:val="18"/>
              </w:rPr>
              <w:t xml:space="preserve">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 xml:space="preserve">Обеспечение конструкторским </w:t>
            </w:r>
            <w:proofErr w:type="gramStart"/>
            <w:r w:rsidRPr="00B76971">
              <w:rPr>
                <w:rFonts w:cs="Arial"/>
                <w:bCs/>
                <w:i/>
                <w:iCs/>
                <w:sz w:val="18"/>
                <w:szCs w:val="18"/>
              </w:rPr>
              <w:t>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Наличие</w:t>
            </w:r>
            <w:proofErr w:type="gramEnd"/>
            <w:r w:rsidRPr="00B76971">
              <w:rPr>
                <w:rFonts w:cs="Arial"/>
                <w:sz w:val="18"/>
                <w:szCs w:val="18"/>
              </w:rPr>
              <w:t xml:space="preserve"> подразделения в </w:t>
            </w:r>
            <w:proofErr w:type="spellStart"/>
            <w:r w:rsidRPr="00B76971">
              <w:rPr>
                <w:rFonts w:cs="Arial"/>
                <w:sz w:val="18"/>
                <w:szCs w:val="18"/>
              </w:rPr>
              <w:t>орг.структуре</w:t>
            </w:r>
            <w:proofErr w:type="spellEnd"/>
            <w:r w:rsidRPr="00B76971">
              <w:rPr>
                <w:rFonts w:cs="Arial"/>
                <w:sz w:val="18"/>
                <w:szCs w:val="18"/>
              </w:rPr>
              <w:t xml:space="preserve">,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 xml:space="preserve">В штатной расстановке </w:t>
            </w:r>
            <w:proofErr w:type="gramStart"/>
            <w:r w:rsidRPr="00B76971">
              <w:rPr>
                <w:rFonts w:cs="Arial"/>
                <w:i/>
                <w:iCs/>
                <w:sz w:val="18"/>
                <w:szCs w:val="18"/>
              </w:rPr>
              <w:t>числится ?</w:t>
            </w:r>
            <w:proofErr w:type="gramEnd"/>
            <w:r w:rsidRPr="00B76971">
              <w:rPr>
                <w:rFonts w:cs="Arial"/>
                <w:i/>
                <w:iCs/>
                <w:sz w:val="18"/>
                <w:szCs w:val="18"/>
              </w:rPr>
              <w:t xml:space="preserve">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 xml:space="preserve">Конструкторский отдел работает в Компас 3D (Конструкции 3D v17), </w:t>
            </w:r>
            <w:proofErr w:type="spellStart"/>
            <w:r w:rsidRPr="00B76971">
              <w:rPr>
                <w:rFonts w:cs="Arial"/>
                <w:i/>
                <w:iCs/>
                <w:sz w:val="18"/>
                <w:szCs w:val="18"/>
              </w:rPr>
              <w:t>AutoCAD</w:t>
            </w:r>
            <w:proofErr w:type="spellEnd"/>
            <w:r w:rsidRPr="00B76971">
              <w:rPr>
                <w:rFonts w:cs="Arial"/>
                <w:i/>
                <w:iCs/>
                <w:sz w:val="18"/>
                <w:szCs w:val="18"/>
              </w:rPr>
              <w:t>.</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 xml:space="preserve">Срок права </w:t>
            </w:r>
            <w:proofErr w:type="gramStart"/>
            <w:r w:rsidRPr="00B76971">
              <w:rPr>
                <w:rFonts w:cs="Arial"/>
                <w:bCs/>
                <w:i/>
                <w:iCs/>
                <w:sz w:val="18"/>
                <w:szCs w:val="18"/>
              </w:rPr>
              <w:t>пользования:</w:t>
            </w:r>
            <w:r w:rsidRPr="00B76971">
              <w:rPr>
                <w:rFonts w:cs="Arial"/>
                <w:bCs/>
                <w:i/>
                <w:iCs/>
                <w:sz w:val="18"/>
                <w:szCs w:val="18"/>
              </w:rPr>
              <w:br w:type="page"/>
            </w:r>
            <w:r w:rsidRPr="00B76971">
              <w:rPr>
                <w:rFonts w:cs="Arial"/>
                <w:sz w:val="18"/>
                <w:szCs w:val="18"/>
              </w:rPr>
              <w:br w:type="page"/>
              <w:t>Производственное</w:t>
            </w:r>
            <w:proofErr w:type="gramEnd"/>
            <w:r w:rsidRPr="00B76971">
              <w:rPr>
                <w:rFonts w:cs="Arial"/>
                <w:sz w:val="18"/>
                <w:szCs w:val="18"/>
              </w:rPr>
              <w:t xml:space="preserve"> помещение в котором располагается производство, 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(операционный и приемочный 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 xml:space="preserve">Лабораторные исследования и </w:t>
            </w:r>
            <w:proofErr w:type="gramStart"/>
            <w:r w:rsidRPr="00B76971">
              <w:rPr>
                <w:rFonts w:cs="Arial"/>
                <w:bCs/>
                <w:i/>
                <w:iCs/>
                <w:sz w:val="18"/>
                <w:szCs w:val="18"/>
              </w:rPr>
              <w:t>испытания:</w:t>
            </w:r>
            <w:r w:rsidRPr="00B76971">
              <w:rPr>
                <w:rFonts w:cs="Arial"/>
                <w:bCs/>
                <w:i/>
                <w:iCs/>
                <w:sz w:val="18"/>
                <w:szCs w:val="18"/>
              </w:rPr>
              <w:br w:type="page"/>
            </w:r>
            <w:r w:rsidRPr="00B76971">
              <w:rPr>
                <w:rFonts w:cs="Arial"/>
                <w:sz w:val="18"/>
                <w:szCs w:val="18"/>
              </w:rPr>
              <w:br w:type="page"/>
              <w:t>(</w:t>
            </w:r>
            <w:proofErr w:type="gramEnd"/>
            <w:r w:rsidRPr="00B76971">
              <w:rPr>
                <w:rFonts w:cs="Arial"/>
                <w:sz w:val="18"/>
                <w:szCs w:val="18"/>
              </w:rPr>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(система периодических поверок, отчётная документация, система 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proofErr w:type="gramStart"/>
            <w:r w:rsidRPr="00B76971">
              <w:rPr>
                <w:rFonts w:cs="Arial"/>
                <w:sz w:val="18"/>
                <w:szCs w:val="18"/>
              </w:rPr>
              <w:t>свыше  100</w:t>
            </w:r>
            <w:proofErr w:type="gramEnd"/>
            <w:r w:rsidRPr="00B76971">
              <w:rPr>
                <w:rFonts w:cs="Arial"/>
                <w:sz w:val="18"/>
                <w:szCs w:val="18"/>
              </w:rPr>
              <w:t xml:space="preserve">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 xml:space="preserve">имеет обязательную декларацию или сертификат соответствия или добровольный </w:t>
            </w:r>
            <w:proofErr w:type="spellStart"/>
            <w:r w:rsidRPr="00B76971">
              <w:rPr>
                <w:rFonts w:cs="Arial"/>
                <w:sz w:val="18"/>
                <w:szCs w:val="18"/>
              </w:rPr>
              <w:t>с.с</w:t>
            </w:r>
            <w:proofErr w:type="spellEnd"/>
            <w:r w:rsidRPr="00B76971">
              <w:rPr>
                <w:rFonts w:cs="Arial"/>
                <w:sz w:val="18"/>
                <w:szCs w:val="18"/>
              </w:rPr>
              <w:t>.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t>Форма № 2 к Приложению № 1</w:t>
      </w:r>
    </w:p>
    <w:p w14:paraId="4BEE172C"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07FBC1AA" w14:textId="7455DF73"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proofErr w:type="spellStart"/>
            <w:r w:rsidRPr="002F717B">
              <w:rPr>
                <w:b/>
                <w:sz w:val="18"/>
                <w:szCs w:val="18"/>
              </w:rPr>
              <w:t>Механо</w:t>
            </w:r>
            <w:proofErr w:type="spellEnd"/>
            <w:r w:rsidRPr="002F717B">
              <w:rPr>
                <w:b/>
                <w:sz w:val="18"/>
                <w:szCs w:val="18"/>
              </w:rPr>
              <w:t>-технологическое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2F717B">
            <w:pPr>
              <w:pStyle w:val="aff3"/>
              <w:numPr>
                <w:ilvl w:val="0"/>
                <w:numId w:val="33"/>
              </w:numPr>
              <w:tabs>
                <w:tab w:val="left" w:pos="307"/>
              </w:tabs>
              <w:suppressAutoHyphens w:val="0"/>
              <w:spacing w:before="120"/>
              <w:ind w:left="23" w:firstLine="0"/>
              <w:rPr>
                <w:sz w:val="18"/>
                <w:szCs w:val="18"/>
              </w:rPr>
            </w:pPr>
            <w:r w:rsidRPr="002F717B">
              <w:rPr>
                <w:sz w:val="18"/>
                <w:szCs w:val="18"/>
              </w:rPr>
              <w:t xml:space="preserve">Задвижки клиновые и шиберные </w:t>
            </w:r>
            <w:proofErr w:type="spellStart"/>
            <w:r w:rsidRPr="002F717B">
              <w:rPr>
                <w:sz w:val="18"/>
                <w:szCs w:val="18"/>
              </w:rPr>
              <w:t>Ду</w:t>
            </w:r>
            <w:proofErr w:type="spellEnd"/>
            <w:r w:rsidRPr="002F717B">
              <w:rPr>
                <w:sz w:val="18"/>
                <w:szCs w:val="18"/>
              </w:rPr>
              <w:t xml:space="preserve"> 150 мм и более</w:t>
            </w:r>
          </w:p>
          <w:p w14:paraId="42EBB64A"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 xml:space="preserve">Краны шаровые </w:t>
            </w:r>
            <w:proofErr w:type="spellStart"/>
            <w:r w:rsidRPr="002F717B">
              <w:rPr>
                <w:sz w:val="18"/>
                <w:szCs w:val="18"/>
              </w:rPr>
              <w:t>Ду</w:t>
            </w:r>
            <w:proofErr w:type="spellEnd"/>
            <w:r w:rsidRPr="002F717B">
              <w:rPr>
                <w:sz w:val="18"/>
                <w:szCs w:val="18"/>
              </w:rPr>
              <w:t xml:space="preserve"> 150 мм и более</w:t>
            </w:r>
          </w:p>
          <w:p w14:paraId="67BD1BAF"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 xml:space="preserve">Агрегаты </w:t>
            </w:r>
            <w:proofErr w:type="spellStart"/>
            <w:r w:rsidRPr="002F717B">
              <w:rPr>
                <w:sz w:val="18"/>
                <w:szCs w:val="18"/>
              </w:rPr>
              <w:t>электронасосные</w:t>
            </w:r>
            <w:proofErr w:type="spellEnd"/>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w:t>
            </w:r>
            <w:proofErr w:type="gramStart"/>
            <w:r w:rsidRPr="002F717B">
              <w:rPr>
                <w:sz w:val="18"/>
                <w:szCs w:val="18"/>
              </w:rPr>
              <w:t>вихревые  различных</w:t>
            </w:r>
            <w:proofErr w:type="gramEnd"/>
            <w:r w:rsidRPr="002F717B">
              <w:rPr>
                <w:sz w:val="18"/>
                <w:szCs w:val="18"/>
              </w:rPr>
              <w:t xml:space="preserve">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2F717B">
            <w:pPr>
              <w:pStyle w:val="aff3"/>
              <w:numPr>
                <w:ilvl w:val="0"/>
                <w:numId w:val="34"/>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w:t>
            </w:r>
            <w:proofErr w:type="spellStart"/>
            <w:r w:rsidRPr="002F717B">
              <w:rPr>
                <w:sz w:val="18"/>
                <w:szCs w:val="18"/>
              </w:rPr>
              <w:t>г.п</w:t>
            </w:r>
            <w:proofErr w:type="spellEnd"/>
            <w:r w:rsidRPr="002F717B">
              <w:rPr>
                <w:sz w:val="18"/>
                <w:szCs w:val="18"/>
              </w:rPr>
              <w:t>. более 5 т.)</w:t>
            </w:r>
            <w:r w:rsidRPr="002F717B">
              <w:rPr>
                <w:sz w:val="18"/>
                <w:szCs w:val="18"/>
              </w:rPr>
              <w:tab/>
            </w:r>
          </w:p>
          <w:p w14:paraId="53CAB5CD"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Краны консольные электрические (</w:t>
            </w:r>
            <w:proofErr w:type="spellStart"/>
            <w:r w:rsidRPr="002F717B">
              <w:rPr>
                <w:sz w:val="18"/>
                <w:szCs w:val="18"/>
              </w:rPr>
              <w:t>г.п</w:t>
            </w:r>
            <w:proofErr w:type="spellEnd"/>
            <w:r w:rsidRPr="002F717B">
              <w:rPr>
                <w:sz w:val="18"/>
                <w:szCs w:val="18"/>
              </w:rPr>
              <w:t>. более 5 т.)</w:t>
            </w:r>
          </w:p>
          <w:p w14:paraId="22AD69CB"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w:t>
            </w:r>
            <w:proofErr w:type="spellStart"/>
            <w:r w:rsidRPr="002F717B">
              <w:rPr>
                <w:sz w:val="18"/>
                <w:szCs w:val="18"/>
              </w:rPr>
              <w:t>г.п</w:t>
            </w:r>
            <w:proofErr w:type="spellEnd"/>
            <w:r w:rsidRPr="002F717B">
              <w:rPr>
                <w:sz w:val="18"/>
                <w:szCs w:val="18"/>
              </w:rPr>
              <w:t>. более 5 т.)</w:t>
            </w:r>
          </w:p>
          <w:p w14:paraId="71C04EEF"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Подъемные механизмы, домкраты (</w:t>
            </w:r>
            <w:proofErr w:type="spellStart"/>
            <w:r w:rsidRPr="002F717B">
              <w:rPr>
                <w:sz w:val="18"/>
                <w:szCs w:val="18"/>
              </w:rPr>
              <w:t>г.п</w:t>
            </w:r>
            <w:proofErr w:type="spellEnd"/>
            <w:r w:rsidRPr="002F717B">
              <w:rPr>
                <w:sz w:val="18"/>
                <w:szCs w:val="18"/>
              </w:rPr>
              <w:t>. более 5 т.)</w:t>
            </w:r>
          </w:p>
          <w:p w14:paraId="79A11DE2"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2F717B">
            <w:pPr>
              <w:pStyle w:val="aff3"/>
              <w:numPr>
                <w:ilvl w:val="0"/>
                <w:numId w:val="34"/>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2F717B">
            <w:pPr>
              <w:pStyle w:val="aff3"/>
              <w:numPr>
                <w:ilvl w:val="0"/>
                <w:numId w:val="35"/>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 xml:space="preserve">осевые, канальные, вытяжные, радиальные) </w:t>
            </w:r>
            <w:proofErr w:type="spellStart"/>
            <w:r w:rsidRPr="002F717B">
              <w:rPr>
                <w:sz w:val="18"/>
                <w:szCs w:val="18"/>
                <w:shd w:val="clear" w:color="auto" w:fill="FFFFFF"/>
              </w:rPr>
              <w:t>Ду</w:t>
            </w:r>
            <w:proofErr w:type="spellEnd"/>
            <w:r w:rsidRPr="002F717B">
              <w:rPr>
                <w:sz w:val="18"/>
                <w:szCs w:val="18"/>
                <w:shd w:val="clear" w:color="auto" w:fill="FFFFFF"/>
              </w:rPr>
              <w:t xml:space="preserve"> 400 мм и более.</w:t>
            </w:r>
          </w:p>
          <w:p w14:paraId="017E87A9" w14:textId="77777777" w:rsidR="003E3F41" w:rsidRPr="002F717B" w:rsidRDefault="003E3F41" w:rsidP="002F717B">
            <w:pPr>
              <w:pStyle w:val="aff3"/>
              <w:numPr>
                <w:ilvl w:val="0"/>
                <w:numId w:val="35"/>
              </w:numPr>
              <w:tabs>
                <w:tab w:val="left" w:pos="307"/>
              </w:tabs>
              <w:suppressAutoHyphens w:val="0"/>
              <w:ind w:left="23" w:firstLine="0"/>
              <w:rPr>
                <w:sz w:val="18"/>
                <w:szCs w:val="18"/>
              </w:rPr>
            </w:pPr>
            <w:proofErr w:type="spellStart"/>
            <w:r w:rsidRPr="002F717B">
              <w:rPr>
                <w:sz w:val="18"/>
                <w:szCs w:val="18"/>
              </w:rPr>
              <w:t>Воздухоприточные</w:t>
            </w:r>
            <w:proofErr w:type="spellEnd"/>
            <w:r w:rsidRPr="002F717B">
              <w:rPr>
                <w:sz w:val="18"/>
                <w:szCs w:val="18"/>
              </w:rPr>
              <w:t xml:space="preserve"> установки</w:t>
            </w:r>
          </w:p>
          <w:p w14:paraId="6E2720DA" w14:textId="77777777" w:rsidR="003E3F41" w:rsidRPr="002F717B" w:rsidRDefault="003E3F41" w:rsidP="002F717B">
            <w:pPr>
              <w:pStyle w:val="aff3"/>
              <w:numPr>
                <w:ilvl w:val="0"/>
                <w:numId w:val="35"/>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2F717B">
            <w:pPr>
              <w:pStyle w:val="aff3"/>
              <w:numPr>
                <w:ilvl w:val="0"/>
                <w:numId w:val="35"/>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2F717B">
            <w:pPr>
              <w:pStyle w:val="aff3"/>
              <w:numPr>
                <w:ilvl w:val="0"/>
                <w:numId w:val="30"/>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2F717B">
            <w:pPr>
              <w:pStyle w:val="aff3"/>
              <w:numPr>
                <w:ilvl w:val="0"/>
                <w:numId w:val="30"/>
              </w:numPr>
              <w:tabs>
                <w:tab w:val="left" w:pos="307"/>
              </w:tabs>
              <w:suppressAutoHyphens w:val="0"/>
              <w:ind w:left="23" w:firstLine="0"/>
              <w:rPr>
                <w:b/>
                <w:sz w:val="18"/>
                <w:szCs w:val="18"/>
              </w:rPr>
            </w:pPr>
            <w:proofErr w:type="gramStart"/>
            <w:r w:rsidRPr="002F717B">
              <w:rPr>
                <w:sz w:val="18"/>
                <w:szCs w:val="18"/>
              </w:rPr>
              <w:t>Оборудование</w:t>
            </w:r>
            <w:proofErr w:type="gramEnd"/>
            <w:r w:rsidRPr="002F717B">
              <w:rPr>
                <w:sz w:val="18"/>
                <w:szCs w:val="18"/>
              </w:rPr>
              <w:t xml:space="preserve"> работающее под давлением (компрессоры, водогрейные котлы, заправочные станции)</w:t>
            </w:r>
          </w:p>
          <w:p w14:paraId="0EFDA1B8" w14:textId="77777777" w:rsidR="003E3F41" w:rsidRPr="002F717B" w:rsidRDefault="003E3F41" w:rsidP="002F717B">
            <w:pPr>
              <w:pStyle w:val="aff3"/>
              <w:numPr>
                <w:ilvl w:val="0"/>
                <w:numId w:val="30"/>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2F717B">
            <w:pPr>
              <w:pStyle w:val="aff3"/>
              <w:numPr>
                <w:ilvl w:val="0"/>
                <w:numId w:val="36"/>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2F717B">
            <w:pPr>
              <w:pStyle w:val="aff3"/>
              <w:numPr>
                <w:ilvl w:val="0"/>
                <w:numId w:val="36"/>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2F717B">
            <w:pPr>
              <w:pStyle w:val="aff3"/>
              <w:numPr>
                <w:ilvl w:val="0"/>
                <w:numId w:val="36"/>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2F717B">
            <w:pPr>
              <w:pStyle w:val="aff3"/>
              <w:numPr>
                <w:ilvl w:val="0"/>
                <w:numId w:val="30"/>
              </w:numPr>
              <w:tabs>
                <w:tab w:val="left" w:pos="307"/>
              </w:tabs>
              <w:suppressAutoHyphens w:val="0"/>
              <w:spacing w:after="120"/>
              <w:ind w:left="23" w:firstLine="0"/>
              <w:rPr>
                <w:b/>
                <w:sz w:val="18"/>
                <w:szCs w:val="18"/>
              </w:rPr>
            </w:pPr>
            <w:proofErr w:type="spellStart"/>
            <w:r w:rsidRPr="002F717B">
              <w:rPr>
                <w:sz w:val="18"/>
                <w:szCs w:val="18"/>
              </w:rPr>
              <w:t>Подрельсовое</w:t>
            </w:r>
            <w:proofErr w:type="spellEnd"/>
            <w:r w:rsidRPr="002F717B">
              <w:rPr>
                <w:sz w:val="18"/>
                <w:szCs w:val="18"/>
              </w:rPr>
              <w:t xml:space="preserve"> </w:t>
            </w:r>
            <w:proofErr w:type="gramStart"/>
            <w:r w:rsidRPr="002F717B">
              <w:rPr>
                <w:sz w:val="18"/>
                <w:szCs w:val="18"/>
              </w:rPr>
              <w:t>основание  (</w:t>
            </w:r>
            <w:proofErr w:type="gramEnd"/>
            <w:r w:rsidRPr="002F717B">
              <w:rPr>
                <w:sz w:val="18"/>
                <w:szCs w:val="18"/>
              </w:rPr>
              <w:t xml:space="preserve">шпалы, </w:t>
            </w:r>
            <w:proofErr w:type="spellStart"/>
            <w:r w:rsidRPr="002F717B">
              <w:rPr>
                <w:sz w:val="18"/>
                <w:szCs w:val="18"/>
              </w:rPr>
              <w:t>полушпалы</w:t>
            </w:r>
            <w:proofErr w:type="spellEnd"/>
            <w:r w:rsidRPr="002F717B">
              <w:rPr>
                <w:sz w:val="18"/>
                <w:szCs w:val="18"/>
              </w:rPr>
              <w:t>,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2F717B">
            <w:pPr>
              <w:pStyle w:val="aff3"/>
              <w:numPr>
                <w:ilvl w:val="0"/>
                <w:numId w:val="37"/>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2F717B">
            <w:pPr>
              <w:pStyle w:val="aff3"/>
              <w:numPr>
                <w:ilvl w:val="0"/>
                <w:numId w:val="37"/>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2F717B">
            <w:pPr>
              <w:pStyle w:val="aff3"/>
              <w:numPr>
                <w:ilvl w:val="0"/>
                <w:numId w:val="37"/>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2F717B">
            <w:pPr>
              <w:pStyle w:val="aff3"/>
              <w:numPr>
                <w:ilvl w:val="0"/>
                <w:numId w:val="36"/>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 xml:space="preserve">Пожарная безопасность и системы </w:t>
            </w:r>
            <w:proofErr w:type="spellStart"/>
            <w:r w:rsidRPr="002F717B">
              <w:rPr>
                <w:b/>
                <w:sz w:val="18"/>
                <w:szCs w:val="18"/>
              </w:rPr>
              <w:t>охрано</w:t>
            </w:r>
            <w:proofErr w:type="spellEnd"/>
            <w:r w:rsidRPr="002F717B">
              <w:rPr>
                <w:b/>
                <w:sz w:val="18"/>
                <w:szCs w:val="18"/>
              </w:rPr>
              <w:t>-пожарной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2F717B">
            <w:pPr>
              <w:pStyle w:val="aff3"/>
              <w:numPr>
                <w:ilvl w:val="0"/>
                <w:numId w:val="38"/>
              </w:numPr>
              <w:tabs>
                <w:tab w:val="left" w:pos="307"/>
              </w:tabs>
              <w:suppressAutoHyphens w:val="0"/>
              <w:spacing w:before="120"/>
              <w:ind w:left="23" w:firstLine="0"/>
              <w:rPr>
                <w:sz w:val="18"/>
                <w:szCs w:val="18"/>
              </w:rPr>
            </w:pPr>
            <w:r w:rsidRPr="002F717B">
              <w:rPr>
                <w:sz w:val="18"/>
                <w:szCs w:val="18"/>
              </w:rPr>
              <w:t>Системы пожаротушения (газовые, жидкостные (</w:t>
            </w:r>
            <w:proofErr w:type="gramStart"/>
            <w:r w:rsidRPr="002F717B">
              <w:rPr>
                <w:sz w:val="18"/>
                <w:szCs w:val="18"/>
              </w:rPr>
              <w:t>эмульсионные )</w:t>
            </w:r>
            <w:proofErr w:type="gramEnd"/>
            <w:r w:rsidRPr="002F717B">
              <w:rPr>
                <w:sz w:val="18"/>
                <w:szCs w:val="18"/>
              </w:rPr>
              <w:t xml:space="preserve">, пенные, порошковые) </w:t>
            </w:r>
          </w:p>
          <w:p w14:paraId="1E556399" w14:textId="77777777" w:rsidR="003E3F41" w:rsidRPr="002F717B" w:rsidRDefault="003E3F41" w:rsidP="002F717B">
            <w:pPr>
              <w:pStyle w:val="aff3"/>
              <w:numPr>
                <w:ilvl w:val="0"/>
                <w:numId w:val="38"/>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2F717B">
            <w:pPr>
              <w:pStyle w:val="aff3"/>
              <w:numPr>
                <w:ilvl w:val="0"/>
                <w:numId w:val="31"/>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w:t>
            </w:r>
            <w:proofErr w:type="spellStart"/>
            <w:r w:rsidRPr="002F717B">
              <w:rPr>
                <w:sz w:val="18"/>
                <w:szCs w:val="18"/>
              </w:rPr>
              <w:t>рентгенкамеры</w:t>
            </w:r>
            <w:proofErr w:type="spellEnd"/>
            <w:r w:rsidRPr="002F717B">
              <w:rPr>
                <w:sz w:val="18"/>
                <w:szCs w:val="18"/>
              </w:rPr>
              <w:t xml:space="preserve">, </w:t>
            </w:r>
            <w:proofErr w:type="spellStart"/>
            <w:r w:rsidRPr="002F717B">
              <w:rPr>
                <w:sz w:val="18"/>
                <w:szCs w:val="18"/>
              </w:rPr>
              <w:t>металлодетекторы</w:t>
            </w:r>
            <w:proofErr w:type="spellEnd"/>
            <w:r w:rsidRPr="002F717B">
              <w:rPr>
                <w:sz w:val="18"/>
                <w:szCs w:val="18"/>
              </w:rPr>
              <w:t xml:space="preserve">, </w:t>
            </w:r>
            <w:proofErr w:type="spellStart"/>
            <w:r w:rsidRPr="002F717B">
              <w:rPr>
                <w:sz w:val="18"/>
                <w:szCs w:val="18"/>
              </w:rPr>
              <w:t>индоскопы</w:t>
            </w:r>
            <w:proofErr w:type="spellEnd"/>
            <w:r w:rsidRPr="002F717B">
              <w:rPr>
                <w:sz w:val="18"/>
                <w:szCs w:val="18"/>
              </w:rPr>
              <w:t xml:space="preserve">, детекторы </w:t>
            </w:r>
            <w:proofErr w:type="gramStart"/>
            <w:r w:rsidRPr="002F717B">
              <w:rPr>
                <w:sz w:val="18"/>
                <w:szCs w:val="18"/>
              </w:rPr>
              <w:t>ВВ )</w:t>
            </w:r>
            <w:proofErr w:type="gramEnd"/>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2F717B">
            <w:pPr>
              <w:pStyle w:val="aff3"/>
              <w:numPr>
                <w:ilvl w:val="0"/>
                <w:numId w:val="39"/>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2F717B">
            <w:pPr>
              <w:pStyle w:val="aff3"/>
              <w:numPr>
                <w:ilvl w:val="0"/>
                <w:numId w:val="31"/>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2F717B">
            <w:pPr>
              <w:pStyle w:val="aff3"/>
              <w:numPr>
                <w:ilvl w:val="0"/>
                <w:numId w:val="32"/>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2F717B">
            <w:pPr>
              <w:pStyle w:val="aff3"/>
              <w:numPr>
                <w:ilvl w:val="0"/>
                <w:numId w:val="39"/>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2F717B">
            <w:pPr>
              <w:pStyle w:val="aff3"/>
              <w:numPr>
                <w:ilvl w:val="3"/>
                <w:numId w:val="29"/>
              </w:numPr>
              <w:tabs>
                <w:tab w:val="left" w:pos="380"/>
              </w:tabs>
              <w:suppressAutoHyphens w:val="0"/>
              <w:spacing w:before="120" w:after="120" w:line="276" w:lineRule="auto"/>
              <w:ind w:left="0" w:firstLine="23"/>
              <w:rPr>
                <w:b/>
                <w:sz w:val="18"/>
                <w:szCs w:val="18"/>
              </w:rPr>
            </w:pPr>
            <w:r w:rsidRPr="002F717B">
              <w:rPr>
                <w:sz w:val="18"/>
                <w:szCs w:val="18"/>
              </w:rPr>
              <w:t xml:space="preserve">Системы использующие гидравлические, вакуумные, пневматические и </w:t>
            </w:r>
            <w:proofErr w:type="gramStart"/>
            <w:r w:rsidRPr="002F717B">
              <w:rPr>
                <w:sz w:val="18"/>
                <w:szCs w:val="18"/>
              </w:rPr>
              <w:t>электро-механические</w:t>
            </w:r>
            <w:proofErr w:type="gramEnd"/>
            <w:r w:rsidRPr="002F717B">
              <w:rPr>
                <w:sz w:val="18"/>
                <w:szCs w:val="18"/>
              </w:rPr>
              <w:t xml:space="preserve">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5D479E49" w14:textId="113B26B5"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proofErr w:type="gramStart"/>
            <w:r w:rsidRPr="008C2D95">
              <w:rPr>
                <w:b/>
                <w:sz w:val="18"/>
                <w:szCs w:val="18"/>
              </w:rPr>
              <w:t>Лист  №</w:t>
            </w:r>
            <w:proofErr w:type="gramEnd"/>
            <w:r w:rsidRPr="008C2D95">
              <w:rPr>
                <w:b/>
                <w:sz w:val="18"/>
                <w:szCs w:val="18"/>
              </w:rPr>
              <w:t xml:space="preserve">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 xml:space="preserve">Примечание: </w:t>
      </w:r>
      <w:proofErr w:type="gramStart"/>
      <w:r w:rsidRPr="007E538B">
        <w:rPr>
          <w:sz w:val="18"/>
          <w:szCs w:val="18"/>
        </w:rPr>
        <w:t>В</w:t>
      </w:r>
      <w:proofErr w:type="gramEnd"/>
      <w:r w:rsidRPr="007E538B">
        <w:rPr>
          <w:sz w:val="18"/>
          <w:szCs w:val="18"/>
        </w:rPr>
        <w:t xml:space="preserve">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t xml:space="preserve">Лист идентификации отметок о выполнении контрольных/ </w:t>
      </w:r>
      <w:proofErr w:type="gramStart"/>
      <w:r w:rsidRPr="007E538B">
        <w:rPr>
          <w:b/>
          <w:sz w:val="18"/>
          <w:szCs w:val="18"/>
        </w:rPr>
        <w:t>технологических  операций</w:t>
      </w:r>
      <w:proofErr w:type="gramEnd"/>
      <w:r w:rsidRPr="007E538B">
        <w:rPr>
          <w:b/>
          <w:sz w:val="18"/>
          <w:szCs w:val="18"/>
        </w:rPr>
        <w:t xml:space="preserve">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proofErr w:type="spellStart"/>
            <w:r w:rsidRPr="00CF43BF">
              <w:rPr>
                <w:rFonts w:ascii="Times New Roman" w:hAnsi="Times New Roman" w:cs="Times New Roman"/>
                <w:b/>
                <w:sz w:val="18"/>
                <w:szCs w:val="18"/>
              </w:rPr>
              <w:t>Должность</w:t>
            </w:r>
            <w:proofErr w:type="spellEnd"/>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292BAB8A" w14:textId="70666EB2"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w:t>
      </w:r>
      <w:proofErr w:type="gramStart"/>
      <w:r w:rsidRPr="007E538B">
        <w:rPr>
          <w:rFonts w:cs="Arial"/>
          <w:sz w:val="20"/>
        </w:rPr>
        <w:t>поле</w:t>
      </w:r>
      <w:proofErr w:type="gramEnd"/>
      <w:r w:rsidRPr="007E538B">
        <w:rPr>
          <w:rFonts w:cs="Arial"/>
          <w:sz w:val="20"/>
        </w:rPr>
        <w:t xml:space="preserve">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w:t>
      </w:r>
      <w:proofErr w:type="gramStart"/>
      <w:r w:rsidRPr="007E538B">
        <w:rPr>
          <w:rFonts w:cs="Arial"/>
          <w:sz w:val="20"/>
        </w:rPr>
        <w:t>Мосинжпроект»</w:t>
      </w:r>
      <w:r w:rsidR="00805461">
        <w:rPr>
          <w:rFonts w:cs="Arial"/>
          <w:sz w:val="20"/>
        </w:rPr>
        <w:t>/</w:t>
      </w:r>
      <w:proofErr w:type="gramEnd"/>
      <w:r w:rsidR="00805461">
        <w:rPr>
          <w:rFonts w:cs="Arial"/>
          <w:sz w:val="20"/>
        </w:rPr>
        <w:t>ООО «МИП-Строй № 1»</w:t>
      </w:r>
      <w:r w:rsidRPr="007E538B">
        <w:rPr>
          <w:rFonts w:cs="Arial"/>
          <w:sz w:val="20"/>
        </w:rPr>
        <w:t xml:space="preserve">. </w:t>
      </w:r>
    </w:p>
    <w:p w14:paraId="50420362"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4354A7">
      <w:pPr>
        <w:numPr>
          <w:ilvl w:val="0"/>
          <w:numId w:val="28"/>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proofErr w:type="gramStart"/>
      <w:r w:rsidRPr="007E538B">
        <w:rPr>
          <w:rFonts w:cs="Arial"/>
          <w:sz w:val="20"/>
        </w:rPr>
        <w:t xml:space="preserve">Примечание:   </w:t>
      </w:r>
      <w:proofErr w:type="gramEnd"/>
      <w:r w:rsidRPr="007E538B">
        <w:rPr>
          <w:rFonts w:cs="Arial"/>
          <w:sz w:val="20"/>
        </w:rPr>
        <w:t>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7" w:name="RANGE!A1:O22"/>
      <w:bookmarkEnd w:id="27"/>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222BD363" w14:textId="4B242E9A"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t>Ф</w:t>
      </w:r>
      <w:r w:rsidRPr="00A32261">
        <w:rPr>
          <w:b/>
          <w:sz w:val="20"/>
        </w:rPr>
        <w:t>орма № 6</w:t>
      </w:r>
      <w:r w:rsidRPr="00A32261">
        <w:rPr>
          <w:rFonts w:cs="Arial"/>
          <w:b/>
          <w:sz w:val="20"/>
        </w:rPr>
        <w:t xml:space="preserve"> к Приложению №1</w:t>
      </w:r>
    </w:p>
    <w:p w14:paraId="4E44CBD7"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404CDB23" w14:textId="027D8E12" w:rsidR="005F0972"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 xml:space="preserve">3 </w:t>
      </w:r>
      <w:r w:rsidRPr="00805461">
        <w:rPr>
          <w:rFonts w:ascii="Times New Roman" w:hAnsi="Times New Roman"/>
          <w:b/>
          <w:sz w:val="20"/>
          <w:szCs w:val="20"/>
        </w:rPr>
        <w:t>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31768AB1"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 xml:space="preserve">Приложение № </w:t>
      </w:r>
      <w:r>
        <w:rPr>
          <w:rFonts w:eastAsia="Calibri"/>
          <w:color w:val="000000"/>
        </w:rPr>
        <w:t>5</w:t>
      </w:r>
    </w:p>
    <w:p w14:paraId="3400290E" w14:textId="4FAA28D8" w:rsidR="00B840C7" w:rsidRPr="00130579" w:rsidRDefault="00B840C7" w:rsidP="00B840C7">
      <w:pPr>
        <w:ind w:right="-2"/>
        <w:jc w:val="right"/>
      </w:pPr>
      <w:r w:rsidRPr="00130579">
        <w:rPr>
          <w:bCs/>
        </w:rPr>
        <w:t xml:space="preserve">к Договору № ___________ от _____ </w:t>
      </w:r>
      <w:r>
        <w:rPr>
          <w:bCs/>
        </w:rPr>
        <w:t>202</w:t>
      </w:r>
      <w:r w:rsidR="008A0DAF">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8"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8"/>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77777777" w:rsidR="00B840C7" w:rsidRDefault="00B840C7" w:rsidP="003E3F41">
      <w:pPr>
        <w:rPr>
          <w:sz w:val="22"/>
          <w:szCs w:val="22"/>
        </w:rPr>
      </w:pPr>
    </w:p>
    <w:sectPr w:rsidR="00B840C7" w:rsidSect="00B840C7">
      <w:pgSz w:w="11906" w:h="16838"/>
      <w:pgMar w:top="1134" w:right="851" w:bottom="1276" w:left="1135"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7801A" w14:textId="77777777" w:rsidR="001B3769" w:rsidRDefault="001B3769">
      <w:r>
        <w:separator/>
      </w:r>
    </w:p>
  </w:endnote>
  <w:endnote w:type="continuationSeparator" w:id="0">
    <w:p w14:paraId="1BB4C018" w14:textId="77777777" w:rsidR="001B3769" w:rsidRDefault="001B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10002FF" w:usb1="4000F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645635"/>
      <w:docPartObj>
        <w:docPartGallery w:val="Page Numbers (Bottom of Page)"/>
        <w:docPartUnique/>
      </w:docPartObj>
    </w:sdtPr>
    <w:sdtEndPr/>
    <w:sdtContent>
      <w:p w14:paraId="0B2A7634" w14:textId="24FFE4F3" w:rsidR="001B3769" w:rsidRDefault="001B3769">
        <w:pPr>
          <w:pStyle w:val="af1"/>
          <w:jc w:val="right"/>
        </w:pPr>
        <w:r>
          <w:fldChar w:fldCharType="begin"/>
        </w:r>
        <w:r>
          <w:instrText>PAGE   \* MERGEFORMAT</w:instrText>
        </w:r>
        <w:r>
          <w:fldChar w:fldCharType="separate"/>
        </w:r>
        <w:r w:rsidR="00650450">
          <w:rPr>
            <w:noProof/>
          </w:rPr>
          <w:t>22</w:t>
        </w:r>
        <w:r>
          <w:fldChar w:fldCharType="end"/>
        </w:r>
      </w:p>
    </w:sdtContent>
  </w:sdt>
  <w:p w14:paraId="5A8438E9" w14:textId="77777777" w:rsidR="001B3769" w:rsidRDefault="001B3769">
    <w:pPr>
      <w:pStyle w:val="af1"/>
      <w:tabs>
        <w:tab w:val="clear" w:pos="4677"/>
        <w:tab w:val="clear" w:pos="9355"/>
        <w:tab w:val="left" w:pos="261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AA224" w14:textId="77777777" w:rsidR="001B3769" w:rsidRDefault="001B3769">
      <w:r>
        <w:separator/>
      </w:r>
    </w:p>
  </w:footnote>
  <w:footnote w:type="continuationSeparator" w:id="0">
    <w:p w14:paraId="70FEB59A" w14:textId="77777777" w:rsidR="001B3769" w:rsidRDefault="001B3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B643" w14:textId="77777777" w:rsidR="001B3769" w:rsidRDefault="001B376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name w:val="WW8Num9"/>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33395"/>
    <w:multiLevelType w:val="multilevel"/>
    <w:tmpl w:val="0B562816"/>
    <w:lvl w:ilvl="0">
      <w:start w:val="2"/>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4"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6"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7"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8" w15:restartNumberingAfterBreak="0">
    <w:nsid w:val="38D17809"/>
    <w:multiLevelType w:val="multilevel"/>
    <w:tmpl w:val="E5023876"/>
    <w:numStyleLink w:val="Stile1"/>
  </w:abstractNum>
  <w:abstractNum w:abstractNumId="29"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15:restartNumberingAfterBreak="0">
    <w:nsid w:val="48DB355A"/>
    <w:multiLevelType w:val="hybridMultilevel"/>
    <w:tmpl w:val="ADC292A8"/>
    <w:lvl w:ilvl="0" w:tplc="6880544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4E5D0335"/>
    <w:multiLevelType w:val="multilevel"/>
    <w:tmpl w:val="939C5B9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609C0404"/>
    <w:multiLevelType w:val="multilevel"/>
    <w:tmpl w:val="B1B4DB56"/>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61D61E03"/>
    <w:multiLevelType w:val="hybridMultilevel"/>
    <w:tmpl w:val="58760ECC"/>
    <w:lvl w:ilvl="0" w:tplc="13EA6826">
      <w:start w:val="1"/>
      <w:numFmt w:val="decimal"/>
      <w:lvlText w:val="%1."/>
      <w:lvlJc w:val="left"/>
      <w:pPr>
        <w:ind w:left="1429" w:hanging="360"/>
      </w:pPr>
      <w:rPr>
        <w:rFonts w:hint="default"/>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31E3E72"/>
    <w:multiLevelType w:val="hybridMultilevel"/>
    <w:tmpl w:val="4FEC7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9"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8"/>
  </w:num>
  <w:num w:numId="10">
    <w:abstractNumId w:val="39"/>
  </w:num>
  <w:num w:numId="11">
    <w:abstractNumId w:val="41"/>
  </w:num>
  <w:num w:numId="12">
    <w:abstractNumId w:val="42"/>
  </w:num>
  <w:num w:numId="13">
    <w:abstractNumId w:val="51"/>
  </w:num>
  <w:num w:numId="14">
    <w:abstractNumId w:val="15"/>
  </w:num>
  <w:num w:numId="15">
    <w:abstractNumId w:val="28"/>
  </w:num>
  <w:num w:numId="16">
    <w:abstractNumId w:val="0"/>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2"/>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49"/>
  </w:num>
  <w:num w:numId="24">
    <w:abstractNumId w:val="24"/>
  </w:num>
  <w:num w:numId="25">
    <w:abstractNumId w:val="50"/>
  </w:num>
  <w:num w:numId="26">
    <w:abstractNumId w:val="44"/>
  </w:num>
  <w:num w:numId="27">
    <w:abstractNumId w:val="29"/>
  </w:num>
  <w:num w:numId="28">
    <w:abstractNumId w:val="23"/>
  </w:num>
  <w:num w:numId="29">
    <w:abstractNumId w:val="38"/>
  </w:num>
  <w:num w:numId="30">
    <w:abstractNumId w:val="31"/>
  </w:num>
  <w:num w:numId="31">
    <w:abstractNumId w:val="40"/>
  </w:num>
  <w:num w:numId="32">
    <w:abstractNumId w:val="11"/>
  </w:num>
  <w:num w:numId="33">
    <w:abstractNumId w:val="25"/>
  </w:num>
  <w:num w:numId="34">
    <w:abstractNumId w:val="30"/>
  </w:num>
  <w:num w:numId="35">
    <w:abstractNumId w:val="47"/>
  </w:num>
  <w:num w:numId="36">
    <w:abstractNumId w:val="35"/>
  </w:num>
  <w:num w:numId="37">
    <w:abstractNumId w:val="22"/>
  </w:num>
  <w:num w:numId="38">
    <w:abstractNumId w:val="21"/>
  </w:num>
  <w:num w:numId="39">
    <w:abstractNumId w:val="12"/>
  </w:num>
  <w:num w:numId="40">
    <w:abstractNumId w:val="36"/>
  </w:num>
  <w:num w:numId="41">
    <w:abstractNumId w:val="34"/>
  </w:num>
  <w:num w:numId="42">
    <w:abstractNumId w:val="17"/>
  </w:num>
  <w:num w:numId="43">
    <w:abstractNumId w:val="46"/>
  </w:num>
  <w:num w:numId="44">
    <w:abstractNumId w:val="43"/>
  </w:num>
  <w:num w:numId="45">
    <w:abstractNumId w:val="6"/>
  </w:num>
  <w:num w:numId="46">
    <w:abstractNumId w:val="37"/>
  </w:num>
  <w:num w:numId="47">
    <w:abstractNumId w:val="33"/>
  </w:num>
  <w:num w:numId="48">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B9"/>
    <w:rsid w:val="000003EF"/>
    <w:rsid w:val="000057AE"/>
    <w:rsid w:val="00007653"/>
    <w:rsid w:val="00010215"/>
    <w:rsid w:val="00013AB9"/>
    <w:rsid w:val="00013C0F"/>
    <w:rsid w:val="0002060C"/>
    <w:rsid w:val="00022F54"/>
    <w:rsid w:val="000242A0"/>
    <w:rsid w:val="00032557"/>
    <w:rsid w:val="00041ED1"/>
    <w:rsid w:val="00047B79"/>
    <w:rsid w:val="00055F72"/>
    <w:rsid w:val="0006209A"/>
    <w:rsid w:val="00065E2C"/>
    <w:rsid w:val="0006703E"/>
    <w:rsid w:val="0007051B"/>
    <w:rsid w:val="00070E59"/>
    <w:rsid w:val="00075E64"/>
    <w:rsid w:val="00084134"/>
    <w:rsid w:val="000856B1"/>
    <w:rsid w:val="00094238"/>
    <w:rsid w:val="000958C9"/>
    <w:rsid w:val="000A230D"/>
    <w:rsid w:val="000A2D46"/>
    <w:rsid w:val="000A41ED"/>
    <w:rsid w:val="000A5E7D"/>
    <w:rsid w:val="000B2342"/>
    <w:rsid w:val="000B3204"/>
    <w:rsid w:val="000C00F5"/>
    <w:rsid w:val="000C0FAC"/>
    <w:rsid w:val="000C1582"/>
    <w:rsid w:val="000C33FD"/>
    <w:rsid w:val="000D416C"/>
    <w:rsid w:val="000E3677"/>
    <w:rsid w:val="000E5016"/>
    <w:rsid w:val="000E7125"/>
    <w:rsid w:val="000F1B59"/>
    <w:rsid w:val="000F2141"/>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8"/>
    <w:rsid w:val="001744FD"/>
    <w:rsid w:val="00175343"/>
    <w:rsid w:val="0018376D"/>
    <w:rsid w:val="00195077"/>
    <w:rsid w:val="00195969"/>
    <w:rsid w:val="0019736B"/>
    <w:rsid w:val="001A6FB8"/>
    <w:rsid w:val="001B3769"/>
    <w:rsid w:val="001B4AA1"/>
    <w:rsid w:val="001B4EF8"/>
    <w:rsid w:val="001D09FD"/>
    <w:rsid w:val="001D7C17"/>
    <w:rsid w:val="001E23AC"/>
    <w:rsid w:val="001E5D5B"/>
    <w:rsid w:val="001E605B"/>
    <w:rsid w:val="001F2F3E"/>
    <w:rsid w:val="001F4DA8"/>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352D"/>
    <w:rsid w:val="00271045"/>
    <w:rsid w:val="00273744"/>
    <w:rsid w:val="00277C88"/>
    <w:rsid w:val="00280850"/>
    <w:rsid w:val="002813E1"/>
    <w:rsid w:val="00285907"/>
    <w:rsid w:val="00290C02"/>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F6E"/>
    <w:rsid w:val="00326941"/>
    <w:rsid w:val="00332688"/>
    <w:rsid w:val="00333F94"/>
    <w:rsid w:val="00341DEC"/>
    <w:rsid w:val="00345C1E"/>
    <w:rsid w:val="00354AB3"/>
    <w:rsid w:val="00356D13"/>
    <w:rsid w:val="00362647"/>
    <w:rsid w:val="0036795D"/>
    <w:rsid w:val="003728BC"/>
    <w:rsid w:val="0037319A"/>
    <w:rsid w:val="003750B9"/>
    <w:rsid w:val="00376B49"/>
    <w:rsid w:val="00383A49"/>
    <w:rsid w:val="0038615D"/>
    <w:rsid w:val="0038723A"/>
    <w:rsid w:val="00390181"/>
    <w:rsid w:val="00391621"/>
    <w:rsid w:val="00394B72"/>
    <w:rsid w:val="003979FD"/>
    <w:rsid w:val="003A0F72"/>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24A3D"/>
    <w:rsid w:val="00431C46"/>
    <w:rsid w:val="004354A7"/>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51AC"/>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582C"/>
    <w:rsid w:val="00597159"/>
    <w:rsid w:val="005B0224"/>
    <w:rsid w:val="005B05E0"/>
    <w:rsid w:val="005B3E8E"/>
    <w:rsid w:val="005B4C82"/>
    <w:rsid w:val="005B7273"/>
    <w:rsid w:val="005B7CCF"/>
    <w:rsid w:val="005C771D"/>
    <w:rsid w:val="005E0C36"/>
    <w:rsid w:val="005E0D6C"/>
    <w:rsid w:val="005E27E7"/>
    <w:rsid w:val="005E3C7F"/>
    <w:rsid w:val="005F00C5"/>
    <w:rsid w:val="005F0972"/>
    <w:rsid w:val="00600525"/>
    <w:rsid w:val="00604307"/>
    <w:rsid w:val="00605B69"/>
    <w:rsid w:val="00607537"/>
    <w:rsid w:val="00617C1A"/>
    <w:rsid w:val="00620194"/>
    <w:rsid w:val="00620CF2"/>
    <w:rsid w:val="00624711"/>
    <w:rsid w:val="00626400"/>
    <w:rsid w:val="00627E03"/>
    <w:rsid w:val="00635737"/>
    <w:rsid w:val="00636FDC"/>
    <w:rsid w:val="0063751B"/>
    <w:rsid w:val="006421D2"/>
    <w:rsid w:val="00650450"/>
    <w:rsid w:val="00650EDA"/>
    <w:rsid w:val="006542E7"/>
    <w:rsid w:val="00655205"/>
    <w:rsid w:val="0065534C"/>
    <w:rsid w:val="0065690B"/>
    <w:rsid w:val="00656CBF"/>
    <w:rsid w:val="006650FF"/>
    <w:rsid w:val="0067286C"/>
    <w:rsid w:val="006737CD"/>
    <w:rsid w:val="00681D63"/>
    <w:rsid w:val="006A3F02"/>
    <w:rsid w:val="006A70AC"/>
    <w:rsid w:val="006B4DF2"/>
    <w:rsid w:val="006C1C61"/>
    <w:rsid w:val="006C53B4"/>
    <w:rsid w:val="006C63D2"/>
    <w:rsid w:val="006D17A5"/>
    <w:rsid w:val="006D19E8"/>
    <w:rsid w:val="006D7266"/>
    <w:rsid w:val="006E190B"/>
    <w:rsid w:val="006E725C"/>
    <w:rsid w:val="006F1F70"/>
    <w:rsid w:val="006F3CA6"/>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706"/>
    <w:rsid w:val="00861E43"/>
    <w:rsid w:val="008701DB"/>
    <w:rsid w:val="0087047A"/>
    <w:rsid w:val="00871415"/>
    <w:rsid w:val="00873206"/>
    <w:rsid w:val="00875E8B"/>
    <w:rsid w:val="008903D4"/>
    <w:rsid w:val="00892C95"/>
    <w:rsid w:val="00893BF0"/>
    <w:rsid w:val="008A0DAF"/>
    <w:rsid w:val="008A2F54"/>
    <w:rsid w:val="008A5A0A"/>
    <w:rsid w:val="008B624C"/>
    <w:rsid w:val="008B66A0"/>
    <w:rsid w:val="008B6B16"/>
    <w:rsid w:val="008B74E0"/>
    <w:rsid w:val="008C06D3"/>
    <w:rsid w:val="008C26EA"/>
    <w:rsid w:val="008C6301"/>
    <w:rsid w:val="008C7E88"/>
    <w:rsid w:val="008D407A"/>
    <w:rsid w:val="008E3273"/>
    <w:rsid w:val="008E74F5"/>
    <w:rsid w:val="008F01E4"/>
    <w:rsid w:val="008F5859"/>
    <w:rsid w:val="00903B08"/>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70CD"/>
    <w:rsid w:val="00A42177"/>
    <w:rsid w:val="00A626EE"/>
    <w:rsid w:val="00A654DF"/>
    <w:rsid w:val="00A65F07"/>
    <w:rsid w:val="00A70F4E"/>
    <w:rsid w:val="00A828DE"/>
    <w:rsid w:val="00A86683"/>
    <w:rsid w:val="00A93500"/>
    <w:rsid w:val="00A941B1"/>
    <w:rsid w:val="00AA28AB"/>
    <w:rsid w:val="00AA4D63"/>
    <w:rsid w:val="00AA7C83"/>
    <w:rsid w:val="00AB217F"/>
    <w:rsid w:val="00AB3FC4"/>
    <w:rsid w:val="00AB769D"/>
    <w:rsid w:val="00AC0299"/>
    <w:rsid w:val="00AC3088"/>
    <w:rsid w:val="00AD3E39"/>
    <w:rsid w:val="00AE139B"/>
    <w:rsid w:val="00AE608F"/>
    <w:rsid w:val="00AF5769"/>
    <w:rsid w:val="00B21D8D"/>
    <w:rsid w:val="00B22B46"/>
    <w:rsid w:val="00B26998"/>
    <w:rsid w:val="00B300C0"/>
    <w:rsid w:val="00B4227F"/>
    <w:rsid w:val="00B57659"/>
    <w:rsid w:val="00B735EE"/>
    <w:rsid w:val="00B75E72"/>
    <w:rsid w:val="00B800E3"/>
    <w:rsid w:val="00B802F9"/>
    <w:rsid w:val="00B81365"/>
    <w:rsid w:val="00B840C7"/>
    <w:rsid w:val="00B96A52"/>
    <w:rsid w:val="00BA05D9"/>
    <w:rsid w:val="00BA26AD"/>
    <w:rsid w:val="00BB11C7"/>
    <w:rsid w:val="00BB3840"/>
    <w:rsid w:val="00BB3AD3"/>
    <w:rsid w:val="00BB3E76"/>
    <w:rsid w:val="00BB652E"/>
    <w:rsid w:val="00BC18FB"/>
    <w:rsid w:val="00BC2FD4"/>
    <w:rsid w:val="00BC311C"/>
    <w:rsid w:val="00BC4CD0"/>
    <w:rsid w:val="00BD1135"/>
    <w:rsid w:val="00BD7D1F"/>
    <w:rsid w:val="00BE2398"/>
    <w:rsid w:val="00BE73F2"/>
    <w:rsid w:val="00BF0A86"/>
    <w:rsid w:val="00BF15C9"/>
    <w:rsid w:val="00BF1DDF"/>
    <w:rsid w:val="00BF3F1B"/>
    <w:rsid w:val="00C0717C"/>
    <w:rsid w:val="00C15941"/>
    <w:rsid w:val="00C405F4"/>
    <w:rsid w:val="00C41B3B"/>
    <w:rsid w:val="00C42083"/>
    <w:rsid w:val="00C431BA"/>
    <w:rsid w:val="00C44948"/>
    <w:rsid w:val="00C45AB4"/>
    <w:rsid w:val="00C45AD1"/>
    <w:rsid w:val="00C46DCD"/>
    <w:rsid w:val="00C5243A"/>
    <w:rsid w:val="00C62103"/>
    <w:rsid w:val="00C63396"/>
    <w:rsid w:val="00C657DA"/>
    <w:rsid w:val="00C664C3"/>
    <w:rsid w:val="00C66ABC"/>
    <w:rsid w:val="00C66BD4"/>
    <w:rsid w:val="00C70F22"/>
    <w:rsid w:val="00C719CE"/>
    <w:rsid w:val="00C726A6"/>
    <w:rsid w:val="00C75C8A"/>
    <w:rsid w:val="00C81A7C"/>
    <w:rsid w:val="00C8251D"/>
    <w:rsid w:val="00C83BD5"/>
    <w:rsid w:val="00C92905"/>
    <w:rsid w:val="00C93657"/>
    <w:rsid w:val="00C9473D"/>
    <w:rsid w:val="00C97948"/>
    <w:rsid w:val="00CA0DE7"/>
    <w:rsid w:val="00CA14B3"/>
    <w:rsid w:val="00CA3F5B"/>
    <w:rsid w:val="00CA5FEE"/>
    <w:rsid w:val="00CC4887"/>
    <w:rsid w:val="00CC4B71"/>
    <w:rsid w:val="00CC60AC"/>
    <w:rsid w:val="00CC707C"/>
    <w:rsid w:val="00CC7E77"/>
    <w:rsid w:val="00CD2DE1"/>
    <w:rsid w:val="00CD2ECC"/>
    <w:rsid w:val="00CD33AD"/>
    <w:rsid w:val="00CD498D"/>
    <w:rsid w:val="00CE29F0"/>
    <w:rsid w:val="00CE7380"/>
    <w:rsid w:val="00CF1FD7"/>
    <w:rsid w:val="00CF2CFE"/>
    <w:rsid w:val="00D01D67"/>
    <w:rsid w:val="00D17685"/>
    <w:rsid w:val="00D221E6"/>
    <w:rsid w:val="00D23144"/>
    <w:rsid w:val="00D25577"/>
    <w:rsid w:val="00D3453A"/>
    <w:rsid w:val="00D362D5"/>
    <w:rsid w:val="00D407D8"/>
    <w:rsid w:val="00D4239B"/>
    <w:rsid w:val="00D527C2"/>
    <w:rsid w:val="00D555F5"/>
    <w:rsid w:val="00D60A6E"/>
    <w:rsid w:val="00D614D2"/>
    <w:rsid w:val="00D614FE"/>
    <w:rsid w:val="00D62B47"/>
    <w:rsid w:val="00D70EAC"/>
    <w:rsid w:val="00D72A75"/>
    <w:rsid w:val="00D73E1F"/>
    <w:rsid w:val="00D8170B"/>
    <w:rsid w:val="00D825BB"/>
    <w:rsid w:val="00D86192"/>
    <w:rsid w:val="00D86DE1"/>
    <w:rsid w:val="00D926D1"/>
    <w:rsid w:val="00D930B6"/>
    <w:rsid w:val="00D964B8"/>
    <w:rsid w:val="00D971A6"/>
    <w:rsid w:val="00D97CD8"/>
    <w:rsid w:val="00DA39D1"/>
    <w:rsid w:val="00DB2635"/>
    <w:rsid w:val="00DB3B05"/>
    <w:rsid w:val="00DB52D0"/>
    <w:rsid w:val="00DB7AAB"/>
    <w:rsid w:val="00DC1B46"/>
    <w:rsid w:val="00DC2CA8"/>
    <w:rsid w:val="00DC309E"/>
    <w:rsid w:val="00DD6702"/>
    <w:rsid w:val="00DD694B"/>
    <w:rsid w:val="00E01C55"/>
    <w:rsid w:val="00E12382"/>
    <w:rsid w:val="00E1292E"/>
    <w:rsid w:val="00E14774"/>
    <w:rsid w:val="00E16E0D"/>
    <w:rsid w:val="00E33139"/>
    <w:rsid w:val="00E340AA"/>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5540"/>
    <w:rsid w:val="00EC5B02"/>
    <w:rsid w:val="00ED082E"/>
    <w:rsid w:val="00ED2B0C"/>
    <w:rsid w:val="00ED3AB7"/>
    <w:rsid w:val="00ED48BC"/>
    <w:rsid w:val="00EE228F"/>
    <w:rsid w:val="00EE288A"/>
    <w:rsid w:val="00EE2E7B"/>
    <w:rsid w:val="00EF4872"/>
    <w:rsid w:val="00EF6392"/>
    <w:rsid w:val="00F00136"/>
    <w:rsid w:val="00F0074F"/>
    <w:rsid w:val="00F01726"/>
    <w:rsid w:val="00F0540C"/>
    <w:rsid w:val="00F05563"/>
    <w:rsid w:val="00F07E7D"/>
    <w:rsid w:val="00F157D7"/>
    <w:rsid w:val="00F15804"/>
    <w:rsid w:val="00F1640D"/>
    <w:rsid w:val="00F17AA9"/>
    <w:rsid w:val="00F20509"/>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uiPriority w:val="99"/>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uiPriority w:val="99"/>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uiPriority w:val="99"/>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locked/>
    <w:rsid w:val="00635737"/>
    <w:rPr>
      <w:sz w:val="24"/>
      <w:szCs w:val="24"/>
      <w:lang w:val="ru-RU" w:eastAsia="ar-SA" w:bidi="ar-SA"/>
    </w:rPr>
  </w:style>
  <w:style w:type="paragraph" w:customStyle="1" w:styleId="a0">
    <w:name w:val="нумерованный"/>
    <w:basedOn w:val="a1"/>
    <w:rsid w:val="00635737"/>
    <w:pPr>
      <w:numPr>
        <w:numId w:val="7"/>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3"/>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3"/>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5"/>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4"/>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uiPriority w:val="99"/>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Название Знак"/>
    <w:basedOn w:val="a2"/>
    <w:link w:val="aa"/>
    <w:uiPriority w:val="99"/>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8">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8"/>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9">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a">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b">
    <w:name w:val="текст Знак Знак"/>
    <w:uiPriority w:val="99"/>
    <w:rsid w:val="003E3F41"/>
    <w:rPr>
      <w:sz w:val="28"/>
      <w:lang w:val="ru-RU" w:eastAsia="ru-RU"/>
    </w:rPr>
  </w:style>
  <w:style w:type="character" w:customStyle="1" w:styleId="affc">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d">
    <w:name w:val="комментарий"/>
    <w:uiPriority w:val="99"/>
    <w:rsid w:val="003E3F41"/>
    <w:rPr>
      <w:b/>
      <w:i/>
      <w:shd w:val="clear" w:color="auto" w:fill="FFFF99"/>
    </w:rPr>
  </w:style>
  <w:style w:type="paragraph" w:customStyle="1" w:styleId="affe">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20"/>
      </w:numPr>
      <w:tabs>
        <w:tab w:val="clear" w:pos="927"/>
      </w:tabs>
      <w:suppressAutoHyphens w:val="0"/>
      <w:ind w:firstLine="720"/>
    </w:pPr>
    <w:rPr>
      <w:rFonts w:eastAsia="Calibri"/>
      <w:sz w:val="26"/>
      <w:szCs w:val="26"/>
      <w:lang w:eastAsia="ru-RU"/>
    </w:rPr>
  </w:style>
  <w:style w:type="paragraph" w:customStyle="1" w:styleId="afff">
    <w:name w:val="Т"/>
    <w:basedOn w:val="a1"/>
    <w:link w:val="afff0"/>
    <w:uiPriority w:val="99"/>
    <w:rsid w:val="003E3F41"/>
    <w:pPr>
      <w:widowControl w:val="0"/>
      <w:suppressAutoHyphens w:val="0"/>
      <w:ind w:firstLine="709"/>
      <w:jc w:val="both"/>
    </w:pPr>
    <w:rPr>
      <w:lang w:val="x-none" w:eastAsia="ru-RU"/>
    </w:rPr>
  </w:style>
  <w:style w:type="character" w:customStyle="1" w:styleId="afff0">
    <w:name w:val="Т Знак"/>
    <w:link w:val="afff"/>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1">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2">
    <w:name w:val="Цветовое выделение"/>
    <w:uiPriority w:val="99"/>
    <w:rsid w:val="003E3F41"/>
    <w:rPr>
      <w:b/>
      <w:color w:val="000080"/>
      <w:sz w:val="28"/>
    </w:rPr>
  </w:style>
  <w:style w:type="paragraph" w:customStyle="1" w:styleId="afff3">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4">
    <w:name w:val="Гипертекстовая ссылка"/>
    <w:uiPriority w:val="99"/>
    <w:rsid w:val="003E3F41"/>
    <w:rPr>
      <w:b/>
      <w:color w:val="008000"/>
      <w:sz w:val="28"/>
    </w:rPr>
  </w:style>
  <w:style w:type="character" w:styleId="afff5">
    <w:name w:val="FollowedHyperlink"/>
    <w:uiPriority w:val="99"/>
    <w:rsid w:val="003E3F41"/>
    <w:rPr>
      <w:color w:val="800080"/>
      <w:u w:val="single"/>
    </w:rPr>
  </w:style>
  <w:style w:type="paragraph" w:customStyle="1" w:styleId="afff6">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7">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8">
    <w:name w:val="бычный"/>
    <w:link w:val="afff9"/>
    <w:uiPriority w:val="99"/>
    <w:rsid w:val="003E3F41"/>
    <w:pPr>
      <w:widowControl w:val="0"/>
      <w:ind w:firstLine="709"/>
      <w:jc w:val="both"/>
    </w:pPr>
    <w:rPr>
      <w:rFonts w:ascii="Journal" w:hAnsi="Journal"/>
      <w:sz w:val="24"/>
      <w:szCs w:val="24"/>
    </w:rPr>
  </w:style>
  <w:style w:type="character" w:customStyle="1" w:styleId="afff9">
    <w:name w:val="бычный Знак"/>
    <w:link w:val="afff8"/>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a">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b">
    <w:name w:val="Strong"/>
    <w:uiPriority w:val="99"/>
    <w:qFormat/>
    <w:rsid w:val="003E3F41"/>
    <w:rPr>
      <w:rFonts w:cs="Times New Roman"/>
      <w:b/>
      <w:bCs/>
    </w:rPr>
  </w:style>
  <w:style w:type="paragraph" w:styleId="3">
    <w:name w:val="List Bullet 3"/>
    <w:basedOn w:val="a1"/>
    <w:autoRedefine/>
    <w:uiPriority w:val="99"/>
    <w:rsid w:val="003E3F41"/>
    <w:pPr>
      <w:numPr>
        <w:numId w:val="16"/>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c">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d">
    <w:name w:val="Подпункт"/>
    <w:basedOn w:val="afffc"/>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7"/>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8"/>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9"/>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7"/>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e">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1"/>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0">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1">
    <w:name w:val="Другое_"/>
    <w:link w:val="affff2"/>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2">
    <w:name w:val="Другое"/>
    <w:basedOn w:val="a1"/>
    <w:link w:val="affff1"/>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53D5-1F26-48AC-9FCA-65657521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47</Pages>
  <Words>19719</Words>
  <Characters>112400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Ткачев Максим Александрович</cp:lastModifiedBy>
  <cp:revision>6</cp:revision>
  <cp:lastPrinted>2018-08-29T08:09:00Z</cp:lastPrinted>
  <dcterms:created xsi:type="dcterms:W3CDTF">2023-01-09T10:43:00Z</dcterms:created>
  <dcterms:modified xsi:type="dcterms:W3CDTF">2023-01-12T11:46:00Z</dcterms:modified>
</cp:coreProperties>
</file>