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0E61C6C1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«МИП-Строй №1» проводит предварительный квалификационный отбор </w:t>
      </w:r>
      <w:r w:rsidR="00CE702B" w:rsidRPr="00CE702B">
        <w:rPr>
          <w:rFonts w:ascii="Times New Roman" w:hAnsi="Times New Roman" w:cs="Times New Roman"/>
          <w:sz w:val="28"/>
          <w:szCs w:val="28"/>
        </w:rPr>
        <w:t>потенциальных подрядчиков</w:t>
      </w:r>
      <w:r w:rsidR="00CE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6F3F1848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="00DB6D1A" w:rsidRPr="00DB6D1A">
          <w:rPr>
            <w:rStyle w:val="a3"/>
            <w:rFonts w:ascii="Times New Roman" w:hAnsi="Times New Roman" w:cs="Times New Roman"/>
            <w:sz w:val="28"/>
            <w:szCs w:val="28"/>
          </w:rPr>
          <w:t>https://mipstroi1.ru/</w:t>
        </w:r>
      </w:hyperlink>
      <w:r w:rsidR="00DB6D1A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DB6D1A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>» - «</w:t>
      </w:r>
      <w:r w:rsidR="00DB6D1A">
        <w:rPr>
          <w:rFonts w:ascii="Times New Roman" w:hAnsi="Times New Roman" w:cs="Times New Roman"/>
          <w:sz w:val="28"/>
          <w:szCs w:val="28"/>
        </w:rPr>
        <w:t>Раскрытие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D0F70" w14:textId="294F7D02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UdachinIV@mosinzhproekt.ru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2183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59AEFDE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4750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28B43FAE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225-19-40 доб.7481 Игорь Вадимович Удачин</w:t>
      </w:r>
    </w:p>
    <w:p w14:paraId="500E17C9" w14:textId="2CEC43D4" w:rsidR="00BF041E" w:rsidRDefault="00BF041E"/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11"/>
    <w:rsid w:val="00163011"/>
    <w:rsid w:val="004750AE"/>
    <w:rsid w:val="007E180D"/>
    <w:rsid w:val="009A47EA"/>
    <w:rsid w:val="00BF041E"/>
    <w:rsid w:val="00C96F07"/>
    <w:rsid w:val="00CE702B"/>
    <w:rsid w:val="00D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6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chinIV@mosinzhproekt.ru" TargetMode="External"/><Relationship Id="rId5" Type="http://schemas.openxmlformats.org/officeDocument/2006/relationships/hyperlink" Target="https://mipstroi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Янковская Елена Борисовна</cp:lastModifiedBy>
  <cp:revision>2</cp:revision>
  <dcterms:created xsi:type="dcterms:W3CDTF">2022-10-10T12:36:00Z</dcterms:created>
  <dcterms:modified xsi:type="dcterms:W3CDTF">2022-10-10T12:36:00Z</dcterms:modified>
</cp:coreProperties>
</file>